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49" w:rsidRDefault="00515949"/>
    <w:p w:rsidR="00E36096" w:rsidRDefault="00E36096" w:rsidP="00E36096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ind w:left="5387"/>
        <w:rPr>
          <w:b/>
          <w:sz w:val="24"/>
          <w:szCs w:val="24"/>
          <w:lang w:val="bg-BG" w:eastAsia="bg-BG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lang w:val="bg-BG" w:eastAsia="bg-BG"/>
        </w:rPr>
        <w:t>ПРОЕКТ!</w:t>
      </w:r>
    </w:p>
    <w:p w:rsidR="00E36096" w:rsidRDefault="00E36096" w:rsidP="00E36096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b/>
          <w:sz w:val="24"/>
          <w:szCs w:val="24"/>
          <w:lang w:val="bg-BG" w:eastAsia="bg-BG"/>
        </w:rPr>
      </w:pPr>
    </w:p>
    <w:p w:rsidR="00E36096" w:rsidRPr="00166932" w:rsidRDefault="00E36096" w:rsidP="00E36096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rFonts w:asciiTheme="majorHAnsi" w:hAnsiTheme="majorHAnsi"/>
          <w:b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ДОГОВОР</w:t>
      </w:r>
    </w:p>
    <w:p w:rsidR="00E36096" w:rsidRPr="00166932" w:rsidRDefault="00E36096" w:rsidP="00E36096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rFonts w:asciiTheme="majorHAnsi" w:hAnsiTheme="majorHAnsi"/>
          <w:b/>
          <w:sz w:val="24"/>
          <w:szCs w:val="24"/>
          <w:lang w:eastAsia="bg-BG"/>
        </w:rPr>
      </w:pPr>
    </w:p>
    <w:p w:rsidR="00E36096" w:rsidRPr="00166932" w:rsidRDefault="00E36096" w:rsidP="00E36096">
      <w:pPr>
        <w:widowControl/>
        <w:tabs>
          <w:tab w:val="center" w:pos="4421"/>
          <w:tab w:val="center" w:pos="4536"/>
          <w:tab w:val="left" w:pos="7725"/>
          <w:tab w:val="right" w:pos="9072"/>
        </w:tabs>
        <w:autoSpaceDE/>
        <w:adjustRightInd/>
        <w:jc w:val="center"/>
        <w:rPr>
          <w:rFonts w:asciiTheme="majorHAnsi" w:hAnsiTheme="majorHAnsi"/>
          <w:b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№ ……………………………/………………..г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b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>по Проект:</w:t>
      </w:r>
      <w:r w:rsidRPr="00166932">
        <w:rPr>
          <w:rFonts w:asciiTheme="majorHAnsi" w:hAnsiTheme="majorHAnsi"/>
          <w:b/>
          <w:sz w:val="24"/>
          <w:szCs w:val="24"/>
        </w:rPr>
        <w:t xml:space="preserve"> BG05SFOP001-4.001</w:t>
      </w:r>
      <w:r w:rsidRPr="00166932">
        <w:rPr>
          <w:rFonts w:asciiTheme="majorHAnsi" w:hAnsiTheme="majorHAnsi"/>
          <w:b/>
          <w:sz w:val="24"/>
          <w:szCs w:val="24"/>
          <w:lang w:val="bg-BG"/>
        </w:rPr>
        <w:t>-0005-С01</w:t>
      </w:r>
      <w:r w:rsidR="00C456AA" w:rsidRPr="00166932">
        <w:rPr>
          <w:rFonts w:asciiTheme="majorHAnsi" w:hAnsiTheme="majorHAnsi"/>
          <w:b/>
          <w:sz w:val="24"/>
          <w:szCs w:val="24"/>
          <w:lang w:val="bg-BG"/>
        </w:rPr>
        <w:t>/24.02.2016 г.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</w:t>
      </w:r>
      <w:r w:rsidRPr="00166932">
        <w:rPr>
          <w:rFonts w:asciiTheme="majorHAnsi" w:hAnsiTheme="majorHAnsi"/>
          <w:sz w:val="24"/>
          <w:szCs w:val="24"/>
        </w:rPr>
        <w:t xml:space="preserve"> </w:t>
      </w:r>
      <w:r w:rsidRPr="00166932">
        <w:rPr>
          <w:rFonts w:asciiTheme="majorHAnsi" w:hAnsiTheme="majorHAnsi"/>
          <w:b/>
          <w:sz w:val="24"/>
          <w:szCs w:val="24"/>
        </w:rPr>
        <w:t>„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Ефективно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функциониране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Областен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информационен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център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-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Русе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“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по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r w:rsidRPr="00166932">
        <w:rPr>
          <w:rFonts w:asciiTheme="majorHAnsi" w:hAnsiTheme="majorHAnsi"/>
          <w:b/>
          <w:sz w:val="24"/>
          <w:szCs w:val="24"/>
          <w:lang w:val="bg-BG"/>
        </w:rPr>
        <w:t>процедура</w:t>
      </w:r>
      <w:r w:rsidRPr="00166932">
        <w:rPr>
          <w:rFonts w:asciiTheme="majorHAnsi" w:hAnsiTheme="majorHAnsi"/>
          <w:b/>
          <w:sz w:val="24"/>
          <w:szCs w:val="24"/>
        </w:rPr>
        <w:t xml:space="preserve"> BG05SFOP001-4.001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за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директно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предоставяне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безвъзмездна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финансова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помощ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„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Осигуряване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функционирането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националната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мрежа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от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27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областни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информационни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центрове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“,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Оперативна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програма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„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Добро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управление</w:t>
      </w:r>
      <w:proofErr w:type="spellEnd"/>
      <w:r w:rsidRPr="00166932">
        <w:rPr>
          <w:rFonts w:asciiTheme="majorHAnsi" w:hAnsiTheme="majorHAnsi"/>
          <w:b/>
          <w:sz w:val="24"/>
          <w:szCs w:val="24"/>
        </w:rPr>
        <w:t>“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b/>
          <w:sz w:val="24"/>
          <w:szCs w:val="24"/>
          <w:lang w:eastAsia="bg-BG"/>
        </w:rPr>
      </w:pPr>
    </w:p>
    <w:p w:rsidR="00E36096" w:rsidRPr="00166932" w:rsidRDefault="00E36096" w:rsidP="00E36096">
      <w:pPr>
        <w:widowControl/>
        <w:autoSpaceDE/>
        <w:adjustRightInd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ab/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>Днес, …………….. г., в гр.</w:t>
      </w:r>
      <w:r w:rsidR="00450BF1" w:rsidRPr="00166932">
        <w:rPr>
          <w:rFonts w:asciiTheme="majorHAnsi" w:hAnsiTheme="majorHAnsi"/>
          <w:sz w:val="24"/>
          <w:szCs w:val="24"/>
          <w:lang w:val="bg-BG" w:eastAsia="bg-BG"/>
        </w:rPr>
        <w:t xml:space="preserve"> Русе, на основание….</w:t>
      </w:r>
      <w:r w:rsidR="00C456AA" w:rsidRPr="00166932">
        <w:rPr>
          <w:rFonts w:asciiTheme="majorHAnsi" w:hAnsiTheme="majorHAnsi"/>
          <w:sz w:val="24"/>
          <w:szCs w:val="24"/>
          <w:lang w:val="bg-BG" w:eastAsia="bg-BG"/>
        </w:rPr>
        <w:t>………….</w:t>
      </w:r>
      <w:r w:rsidR="00802212" w:rsidRPr="00166932">
        <w:rPr>
          <w:rFonts w:asciiTheme="majorHAnsi" w:hAnsiTheme="majorHAnsi"/>
          <w:sz w:val="24"/>
          <w:szCs w:val="24"/>
          <w:lang w:val="bg-BG" w:eastAsia="bg-BG"/>
        </w:rPr>
        <w:t xml:space="preserve"> от ЗОП</w:t>
      </w:r>
      <w:r w:rsidR="00E74958" w:rsidRPr="00166932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и във връзка с </w:t>
      </w:r>
      <w:proofErr w:type="spellStart"/>
      <w:r w:rsidRPr="00166932">
        <w:rPr>
          <w:rFonts w:asciiTheme="majorHAnsi" w:hAnsiTheme="majorHAnsi"/>
          <w:sz w:val="24"/>
          <w:szCs w:val="24"/>
        </w:rPr>
        <w:t>проект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r w:rsidR="00450BF1" w:rsidRPr="00166932">
        <w:rPr>
          <w:rFonts w:asciiTheme="majorHAnsi" w:hAnsiTheme="majorHAnsi"/>
          <w:sz w:val="24"/>
          <w:szCs w:val="24"/>
        </w:rPr>
        <w:t>BG05SFOP001-4.001</w:t>
      </w:r>
      <w:r w:rsidR="00450BF1" w:rsidRPr="00166932">
        <w:rPr>
          <w:rFonts w:asciiTheme="majorHAnsi" w:hAnsiTheme="majorHAnsi"/>
          <w:sz w:val="24"/>
          <w:szCs w:val="24"/>
          <w:lang w:val="bg-BG"/>
        </w:rPr>
        <w:t xml:space="preserve">-0005-С01/24.02.2016 г. </w:t>
      </w:r>
      <w:r w:rsidRPr="00166932">
        <w:rPr>
          <w:rFonts w:asciiTheme="majorHAnsi" w:hAnsiTheme="majorHAnsi"/>
          <w:sz w:val="24"/>
          <w:szCs w:val="24"/>
        </w:rPr>
        <w:t>„</w:t>
      </w:r>
      <w:proofErr w:type="spellStart"/>
      <w:r w:rsidRPr="00166932">
        <w:rPr>
          <w:rFonts w:asciiTheme="majorHAnsi" w:hAnsiTheme="majorHAnsi"/>
          <w:sz w:val="24"/>
          <w:szCs w:val="24"/>
        </w:rPr>
        <w:t>Ефективно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функциониране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Областен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информационен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център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166932">
        <w:rPr>
          <w:rFonts w:asciiTheme="majorHAnsi" w:hAnsiTheme="majorHAnsi"/>
          <w:sz w:val="24"/>
          <w:szCs w:val="24"/>
        </w:rPr>
        <w:t>Русе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“ </w:t>
      </w:r>
      <w:proofErr w:type="spellStart"/>
      <w:r w:rsidRPr="00166932">
        <w:rPr>
          <w:rFonts w:asciiTheme="majorHAnsi" w:hAnsiTheme="majorHAnsi"/>
          <w:sz w:val="24"/>
          <w:szCs w:val="24"/>
        </w:rPr>
        <w:t>по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процедура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BG05SFOP001-4.001 </w:t>
      </w:r>
      <w:proofErr w:type="spellStart"/>
      <w:r w:rsidRPr="00166932">
        <w:rPr>
          <w:rFonts w:asciiTheme="majorHAnsi" w:hAnsiTheme="majorHAnsi"/>
          <w:sz w:val="24"/>
          <w:szCs w:val="24"/>
        </w:rPr>
        <w:t>за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директно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предоставяне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безвъзмездна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финансова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помощ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„</w:t>
      </w:r>
      <w:proofErr w:type="spellStart"/>
      <w:r w:rsidRPr="00166932">
        <w:rPr>
          <w:rFonts w:asciiTheme="majorHAnsi" w:hAnsiTheme="majorHAnsi"/>
          <w:sz w:val="24"/>
          <w:szCs w:val="24"/>
        </w:rPr>
        <w:t>Осигуряване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функционирането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националната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мрежа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от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27 </w:t>
      </w:r>
      <w:proofErr w:type="spellStart"/>
      <w:r w:rsidRPr="00166932">
        <w:rPr>
          <w:rFonts w:asciiTheme="majorHAnsi" w:hAnsiTheme="majorHAnsi"/>
          <w:sz w:val="24"/>
          <w:szCs w:val="24"/>
        </w:rPr>
        <w:t>областни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информационни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центрове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“, </w:t>
      </w:r>
      <w:proofErr w:type="spellStart"/>
      <w:r w:rsidRPr="00166932">
        <w:rPr>
          <w:rFonts w:asciiTheme="majorHAnsi" w:hAnsiTheme="majorHAnsi"/>
          <w:sz w:val="24"/>
          <w:szCs w:val="24"/>
        </w:rPr>
        <w:t>Оперативна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програма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„</w:t>
      </w:r>
      <w:proofErr w:type="spellStart"/>
      <w:r w:rsidRPr="00166932">
        <w:rPr>
          <w:rFonts w:asciiTheme="majorHAnsi" w:hAnsiTheme="majorHAnsi"/>
          <w:sz w:val="24"/>
          <w:szCs w:val="24"/>
        </w:rPr>
        <w:t>Добро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управление</w:t>
      </w:r>
      <w:proofErr w:type="spellEnd"/>
      <w:r w:rsidRPr="00166932">
        <w:rPr>
          <w:rFonts w:asciiTheme="majorHAnsi" w:hAnsiTheme="majorHAnsi"/>
          <w:sz w:val="24"/>
          <w:szCs w:val="24"/>
        </w:rPr>
        <w:t>“</w:t>
      </w: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 xml:space="preserve">, 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>между:</w:t>
      </w:r>
    </w:p>
    <w:p w:rsidR="00E36096" w:rsidRPr="00166932" w:rsidRDefault="00E36096" w:rsidP="00E36096">
      <w:pPr>
        <w:widowControl/>
        <w:numPr>
          <w:ilvl w:val="0"/>
          <w:numId w:val="5"/>
        </w:numPr>
        <w:tabs>
          <w:tab w:val="left" w:pos="1080"/>
        </w:tabs>
        <w:autoSpaceDE/>
        <w:adjustRightInd/>
        <w:ind w:left="0" w:firstLine="720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ОБЩИНА РУСЕ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, със седалище и адрес на управление гр. Русе, пл. „Свобода” №6, БУЛСТАТ 000530632, представлявана от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 xml:space="preserve">Пламен Пасев Стоилов 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– Кмет на Община Русе, наричана по-долу за краткост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ВЪЗЛОЖИТЕЛ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>, от една страна и</w:t>
      </w:r>
    </w:p>
    <w:p w:rsidR="00E36096" w:rsidRPr="00166932" w:rsidRDefault="00E36096" w:rsidP="00E36096">
      <w:pPr>
        <w:widowControl/>
        <w:numPr>
          <w:ilvl w:val="0"/>
          <w:numId w:val="5"/>
        </w:numPr>
        <w:tabs>
          <w:tab w:val="left" w:pos="1080"/>
        </w:tabs>
        <w:autoSpaceDE/>
        <w:adjustRightInd/>
        <w:ind w:left="0" w:firstLine="720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 xml:space="preserve">………………………., със седалище и адрес на управление ………………………., ЕИК ……………………, представляван от ……………………………….., ЕГН ………………….., 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постоянен адрес: ……………………….., лична карта № ………………, издадена на ……………..г. година от МВР-………………, наричан по-долу за краткост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ИЗПЪЛНИТЕЛ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от друга страна,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>се сключи този Договор за следното: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</w:p>
    <w:p w:rsidR="00E36096" w:rsidRPr="00166932" w:rsidRDefault="00E36096" w:rsidP="00E36096">
      <w:pPr>
        <w:widowControl/>
        <w:autoSpaceDE/>
        <w:adjustRightInd/>
        <w:jc w:val="center"/>
        <w:rPr>
          <w:rFonts w:asciiTheme="majorHAnsi" w:hAnsiTheme="majorHAnsi"/>
          <w:b/>
          <w:bCs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 xml:space="preserve">I. ПРЕДМЕТ НА ДОГОВОРА. СРОК И МЯСТО НА ИЗПЪЛНЕНИЕ НА </w:t>
      </w:r>
      <w:r w:rsidR="00C84A12"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>УСЛУГАТА</w:t>
      </w:r>
      <w:r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>.</w:t>
      </w:r>
    </w:p>
    <w:p w:rsidR="00E36096" w:rsidRPr="00166932" w:rsidRDefault="00E36096" w:rsidP="00E36096">
      <w:pPr>
        <w:widowControl/>
        <w:autoSpaceDE/>
        <w:adjustRightInd/>
        <w:jc w:val="center"/>
        <w:rPr>
          <w:rFonts w:asciiTheme="majorHAnsi" w:hAnsiTheme="majorHAnsi"/>
          <w:bCs/>
          <w:sz w:val="24"/>
          <w:szCs w:val="24"/>
          <w:lang w:val="bg-BG" w:eastAsia="bg-BG"/>
        </w:rPr>
      </w:pP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Чл. 1.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(1)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ВЪЗЛОЖИТЕЛЯТ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възлага, а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ИЗПЪЛНИТЕЛЯТ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приема да </w:t>
      </w:r>
      <w:r w:rsidR="00F22BFA" w:rsidRPr="00166932">
        <w:rPr>
          <w:rFonts w:asciiTheme="majorHAnsi" w:hAnsiTheme="majorHAnsi"/>
          <w:sz w:val="24"/>
          <w:szCs w:val="24"/>
          <w:lang w:val="bg-BG" w:eastAsia="bg-BG"/>
        </w:rPr>
        <w:t>изпълни:</w:t>
      </w:r>
    </w:p>
    <w:p w:rsidR="00E90128" w:rsidRPr="00166932" w:rsidRDefault="00F22BFA" w:rsidP="00E90128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>1.</w:t>
      </w:r>
      <w:r w:rsidR="00E90128"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90128" w:rsidRPr="00166932">
        <w:rPr>
          <w:rFonts w:asciiTheme="majorHAnsi" w:hAnsiTheme="majorHAnsi"/>
          <w:b/>
          <w:sz w:val="24"/>
          <w:szCs w:val="24"/>
        </w:rPr>
        <w:t>Организация</w:t>
      </w:r>
      <w:proofErr w:type="spellEnd"/>
      <w:r w:rsidR="00E90128" w:rsidRPr="00166932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E90128" w:rsidRPr="00166932">
        <w:rPr>
          <w:rFonts w:asciiTheme="majorHAnsi" w:hAnsiTheme="majorHAnsi"/>
          <w:b/>
          <w:sz w:val="24"/>
          <w:szCs w:val="24"/>
        </w:rPr>
        <w:t>координация</w:t>
      </w:r>
      <w:proofErr w:type="spellEnd"/>
      <w:r w:rsidR="00E90128" w:rsidRPr="00166932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E90128" w:rsidRPr="00166932">
        <w:rPr>
          <w:rFonts w:asciiTheme="majorHAnsi" w:hAnsiTheme="majorHAnsi"/>
          <w:b/>
          <w:sz w:val="24"/>
          <w:szCs w:val="24"/>
        </w:rPr>
        <w:t>изготвяне</w:t>
      </w:r>
      <w:proofErr w:type="spellEnd"/>
      <w:r w:rsidR="00E90128"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90128" w:rsidRPr="00166932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="00E90128"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90128" w:rsidRPr="00166932">
        <w:rPr>
          <w:rFonts w:asciiTheme="majorHAnsi" w:hAnsiTheme="majorHAnsi"/>
          <w:b/>
          <w:sz w:val="24"/>
          <w:szCs w:val="24"/>
        </w:rPr>
        <w:t>програма</w:t>
      </w:r>
      <w:proofErr w:type="spellEnd"/>
      <w:r w:rsidR="00E90128" w:rsidRPr="00166932">
        <w:rPr>
          <w:rFonts w:asciiTheme="majorHAnsi" w:hAnsiTheme="majorHAnsi"/>
          <w:b/>
          <w:sz w:val="24"/>
          <w:szCs w:val="24"/>
        </w:rPr>
        <w:t xml:space="preserve"> и </w:t>
      </w:r>
      <w:proofErr w:type="spellStart"/>
      <w:r w:rsidR="00E90128" w:rsidRPr="00166932">
        <w:rPr>
          <w:rFonts w:asciiTheme="majorHAnsi" w:hAnsiTheme="majorHAnsi"/>
          <w:b/>
          <w:sz w:val="24"/>
          <w:szCs w:val="24"/>
        </w:rPr>
        <w:t>провеждане</w:t>
      </w:r>
      <w:proofErr w:type="spellEnd"/>
      <w:r w:rsidR="00E90128"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90128" w:rsidRPr="00166932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="00E90128" w:rsidRPr="00166932">
        <w:rPr>
          <w:rFonts w:asciiTheme="majorHAnsi" w:hAnsiTheme="majorHAnsi"/>
          <w:b/>
          <w:sz w:val="24"/>
          <w:szCs w:val="24"/>
        </w:rPr>
        <w:t xml:space="preserve"> </w:t>
      </w:r>
      <w:r w:rsidR="00802212" w:rsidRPr="00166932">
        <w:rPr>
          <w:rFonts w:asciiTheme="majorHAnsi" w:hAnsiTheme="majorHAnsi"/>
          <w:b/>
          <w:sz w:val="24"/>
          <w:szCs w:val="24"/>
        </w:rPr>
        <w:t xml:space="preserve">3 </w:t>
      </w:r>
      <w:proofErr w:type="gramStart"/>
      <w:r w:rsidR="00802212" w:rsidRPr="00166932">
        <w:rPr>
          <w:rFonts w:asciiTheme="majorHAnsi" w:hAnsiTheme="majorHAnsi"/>
          <w:b/>
          <w:sz w:val="24"/>
          <w:szCs w:val="24"/>
          <w:lang w:val="bg-BG"/>
        </w:rPr>
        <w:t xml:space="preserve">броя </w:t>
      </w:r>
      <w:r w:rsidR="00802212" w:rsidRPr="00166932">
        <w:rPr>
          <w:rFonts w:asciiTheme="majorHAnsi" w:hAnsiTheme="majorHAnsi"/>
          <w:b/>
          <w:sz w:val="24"/>
          <w:szCs w:val="24"/>
        </w:rPr>
        <w:t xml:space="preserve"> </w:t>
      </w:r>
      <w:r w:rsidR="00E90128" w:rsidRPr="00166932">
        <w:rPr>
          <w:rFonts w:asciiTheme="majorHAnsi" w:hAnsiTheme="majorHAnsi"/>
          <w:b/>
          <w:sz w:val="24"/>
          <w:szCs w:val="24"/>
        </w:rPr>
        <w:t>„</w:t>
      </w:r>
      <w:proofErr w:type="spellStart"/>
      <w:proofErr w:type="gramEnd"/>
      <w:r w:rsidR="00E90128" w:rsidRPr="00166932">
        <w:rPr>
          <w:rFonts w:asciiTheme="majorHAnsi" w:hAnsiTheme="majorHAnsi"/>
          <w:b/>
          <w:sz w:val="24"/>
          <w:szCs w:val="24"/>
        </w:rPr>
        <w:t>Общи</w:t>
      </w:r>
      <w:proofErr w:type="spellEnd"/>
      <w:r w:rsidR="00E90128" w:rsidRPr="001669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90128" w:rsidRPr="00166932">
        <w:rPr>
          <w:rFonts w:asciiTheme="majorHAnsi" w:hAnsiTheme="majorHAnsi"/>
          <w:b/>
          <w:sz w:val="24"/>
          <w:szCs w:val="24"/>
        </w:rPr>
        <w:t>инициативи</w:t>
      </w:r>
      <w:proofErr w:type="spellEnd"/>
      <w:r w:rsidR="00E90128" w:rsidRPr="00166932">
        <w:rPr>
          <w:rFonts w:asciiTheme="majorHAnsi" w:hAnsiTheme="majorHAnsi"/>
          <w:b/>
          <w:sz w:val="24"/>
          <w:szCs w:val="24"/>
        </w:rPr>
        <w:t>“</w:t>
      </w:r>
      <w:r w:rsidR="00E36096" w:rsidRPr="00166932">
        <w:rPr>
          <w:rFonts w:asciiTheme="majorHAnsi" w:hAnsiTheme="majorHAnsi"/>
          <w:sz w:val="24"/>
          <w:szCs w:val="24"/>
          <w:lang w:val="bg-BG" w:eastAsia="bg-BG"/>
        </w:rPr>
        <w:t>, в</w:t>
      </w:r>
      <w:r w:rsidR="00E90128" w:rsidRPr="00166932">
        <w:rPr>
          <w:rFonts w:asciiTheme="majorHAnsi" w:hAnsiTheme="majorHAnsi"/>
          <w:sz w:val="24"/>
          <w:szCs w:val="24"/>
          <w:lang w:val="bg-BG" w:eastAsia="bg-BG"/>
        </w:rPr>
        <w:t xml:space="preserve"> това число:</w:t>
      </w:r>
    </w:p>
    <w:p w:rsidR="00E90128" w:rsidRPr="00166932" w:rsidRDefault="00E90128" w:rsidP="00E90128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/>
        </w:rPr>
        <w:t xml:space="preserve">1.1  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>Награден фонд за първо, второ и трето място и предметни награди за всички участници – до 25% от общата стойност на събитието;</w:t>
      </w:r>
    </w:p>
    <w:p w:rsidR="00E90128" w:rsidRPr="00166932" w:rsidRDefault="00E90128" w:rsidP="00E90128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1.2. 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>Транспорт (3 автобуса по 50 места, които ще превозва</w:t>
      </w:r>
      <w:r w:rsidR="00802212"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т участници от 7-те 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 общини </w:t>
      </w:r>
      <w:r w:rsidR="00802212"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на област Русе 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>до град Русе и обратно. Маршрутът ще бъде посочен предварително от експертите на ОИЦ-Русе) – до 15% от общата стойност на събитието;</w:t>
      </w:r>
    </w:p>
    <w:p w:rsidR="00E90128" w:rsidRPr="00166932" w:rsidRDefault="00E90128" w:rsidP="00E90128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lastRenderedPageBreak/>
        <w:t xml:space="preserve">1.3. 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>Сценарий за едночасова програма, водещ и озвучаване – до 10 % от общата стойност на събитието;</w:t>
      </w:r>
    </w:p>
    <w:p w:rsidR="00E90128" w:rsidRPr="00166932" w:rsidRDefault="00E90128" w:rsidP="00E90128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1.4. 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>Аниматори, лектори или гост изпълнители (при необходимост според спецификата на събитието. Предвидено е участието на 3 лица за всяко събитие) – до 15 % от общата стойност на събитието;</w:t>
      </w:r>
    </w:p>
    <w:p w:rsidR="00E90128" w:rsidRPr="00166932" w:rsidRDefault="00E90128" w:rsidP="00E90128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1.5. 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Консумативи и визуализация (в това число материали за: </w:t>
      </w:r>
      <w:r w:rsidRPr="00166932">
        <w:rPr>
          <w:rFonts w:asciiTheme="majorHAnsi" w:eastAsiaTheme="minorHAnsi" w:hAnsiTheme="majorHAnsi"/>
          <w:b/>
          <w:sz w:val="24"/>
          <w:szCs w:val="24"/>
          <w:lang w:val="bg-BG"/>
        </w:rPr>
        <w:t>моделиране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 - пластилин, цветна хартия и др.; </w:t>
      </w:r>
      <w:r w:rsidRPr="00166932">
        <w:rPr>
          <w:rFonts w:asciiTheme="majorHAnsi" w:eastAsiaTheme="minorHAnsi" w:hAnsiTheme="majorHAnsi"/>
          <w:b/>
          <w:sz w:val="24"/>
          <w:szCs w:val="24"/>
          <w:lang w:val="bg-BG"/>
        </w:rPr>
        <w:t>рисуване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 - </w:t>
      </w:r>
      <w:proofErr w:type="spellStart"/>
      <w:r w:rsidRPr="00166932">
        <w:rPr>
          <w:rFonts w:asciiTheme="majorHAnsi" w:eastAsiaTheme="minorHAnsi" w:hAnsiTheme="majorHAnsi"/>
          <w:sz w:val="24"/>
          <w:szCs w:val="24"/>
          <w:lang w:val="bg-BG"/>
        </w:rPr>
        <w:t>флумастри</w:t>
      </w:r>
      <w:proofErr w:type="spellEnd"/>
      <w:r w:rsidRPr="00166932">
        <w:rPr>
          <w:rFonts w:asciiTheme="majorHAnsi" w:eastAsiaTheme="minorHAnsi" w:hAnsiTheme="majorHAnsi"/>
          <w:sz w:val="24"/>
          <w:szCs w:val="24"/>
          <w:lang w:val="bg-BG"/>
        </w:rPr>
        <w:t>, маркери, водни бои, моливи, хартия за рисуване и други според тематиката на събитието); стойки, винили и други способи за визуализация, зададени по заявка от ВЪЗЛОЖИТЕЛЯ – до 10 % от общата стойност на събитието;</w:t>
      </w:r>
    </w:p>
    <w:p w:rsidR="00E90128" w:rsidRPr="00166932" w:rsidRDefault="00E90128" w:rsidP="00E90128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1.6. 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>Осигуряване на професионално фото и видео заснемане с монтаж на клип от 8 до 10 мин. и 20 бр.снимки от всяко събитие – до 3 % от общата стойност на събитието;</w:t>
      </w:r>
    </w:p>
    <w:p w:rsidR="00E90128" w:rsidRPr="00166932" w:rsidRDefault="00E90128" w:rsidP="00E90128">
      <w:pPr>
        <w:widowControl/>
        <w:autoSpaceDE/>
        <w:adjustRightInd/>
        <w:ind w:firstLine="708"/>
        <w:jc w:val="both"/>
        <w:rPr>
          <w:rFonts w:asciiTheme="majorHAnsi" w:eastAsiaTheme="minorHAnsi" w:hAnsiTheme="majorHAnsi"/>
          <w:sz w:val="24"/>
          <w:szCs w:val="24"/>
          <w:lang w:val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1.7. 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>Технически екип от минимум трима човека за всяко събитие (екип, който ще подпомага технически провеждането на събитията, в това число позициониране на съществуваща шатра и консумативите необходими за обезпечаването им.) – до 2 % от общата стойност на събитието;</w:t>
      </w:r>
    </w:p>
    <w:p w:rsidR="00667BFB" w:rsidRPr="00166932" w:rsidRDefault="00E90128" w:rsidP="00667BFB">
      <w:pPr>
        <w:widowControl/>
        <w:autoSpaceDE/>
        <w:adjustRightInd/>
        <w:ind w:firstLine="708"/>
        <w:jc w:val="both"/>
        <w:rPr>
          <w:rFonts w:asciiTheme="majorHAnsi" w:eastAsiaTheme="minorHAnsi" w:hAnsiTheme="majorHAnsi"/>
          <w:sz w:val="24"/>
          <w:szCs w:val="24"/>
          <w:lang w:val="bg-BG"/>
        </w:rPr>
      </w:pPr>
      <w:r w:rsidRPr="00166932">
        <w:rPr>
          <w:rFonts w:asciiTheme="majorHAnsi" w:eastAsiaTheme="minorHAnsi" w:hAnsiTheme="majorHAnsi"/>
          <w:sz w:val="24"/>
          <w:szCs w:val="24"/>
          <w:lang w:val="bg-BG"/>
        </w:rPr>
        <w:t>1.8. Други разходи – до 20 % общата стойност на събитието</w:t>
      </w:r>
    </w:p>
    <w:p w:rsidR="00667BFB" w:rsidRPr="00166932" w:rsidRDefault="00667BFB" w:rsidP="00667BFB">
      <w:pPr>
        <w:widowControl/>
        <w:autoSpaceDE/>
        <w:adjustRightInd/>
        <w:ind w:firstLine="708"/>
        <w:jc w:val="both"/>
        <w:rPr>
          <w:rFonts w:asciiTheme="majorHAnsi" w:eastAsiaTheme="minorHAnsi" w:hAnsiTheme="majorHAnsi"/>
          <w:sz w:val="24"/>
          <w:szCs w:val="24"/>
          <w:lang w:val="bg-BG"/>
        </w:rPr>
      </w:pPr>
    </w:p>
    <w:p w:rsidR="00667BFB" w:rsidRPr="00166932" w:rsidRDefault="00667BFB" w:rsidP="00667BFB">
      <w:pPr>
        <w:widowControl/>
        <w:autoSpaceDE/>
        <w:adjustRightInd/>
        <w:ind w:firstLine="708"/>
        <w:jc w:val="both"/>
        <w:rPr>
          <w:rFonts w:asciiTheme="majorHAnsi" w:eastAsiaTheme="minorHAnsi" w:hAnsiTheme="majorHAnsi"/>
          <w:sz w:val="24"/>
          <w:szCs w:val="24"/>
          <w:lang w:val="bg-BG"/>
        </w:rPr>
      </w:pPr>
      <w:r w:rsidRPr="00166932">
        <w:rPr>
          <w:rFonts w:asciiTheme="majorHAnsi" w:eastAsiaTheme="minorHAnsi" w:hAnsiTheme="majorHAnsi"/>
          <w:sz w:val="24"/>
          <w:szCs w:val="24"/>
          <w:lang w:val="bg-BG"/>
        </w:rPr>
        <w:t>2.</w:t>
      </w:r>
      <w:r w:rsidR="00D87296" w:rsidRPr="00166932">
        <w:rPr>
          <w:rFonts w:asciiTheme="majorHAnsi" w:eastAsiaTheme="minorHAnsi" w:hAnsiTheme="majorHAnsi"/>
          <w:sz w:val="24"/>
          <w:szCs w:val="24"/>
        </w:rPr>
        <w:t xml:space="preserve"> </w:t>
      </w:r>
      <w:r w:rsidRPr="00166932">
        <w:rPr>
          <w:rFonts w:asciiTheme="majorHAnsi" w:eastAsiaTheme="minorHAnsi" w:hAnsiTheme="majorHAnsi"/>
          <w:b/>
          <w:sz w:val="24"/>
          <w:szCs w:val="24"/>
          <w:lang w:val="bg-BG"/>
        </w:rPr>
        <w:t xml:space="preserve">Организация, подготовка и провеждане на </w:t>
      </w:r>
      <w:r w:rsidR="003954DB" w:rsidRPr="00166932">
        <w:rPr>
          <w:rFonts w:asciiTheme="majorHAnsi" w:eastAsiaTheme="minorHAnsi" w:hAnsiTheme="majorHAnsi"/>
          <w:b/>
          <w:sz w:val="24"/>
          <w:szCs w:val="24"/>
          <w:lang w:val="bg-BG"/>
        </w:rPr>
        <w:t xml:space="preserve">6 броя </w:t>
      </w:r>
      <w:r w:rsidRPr="00166932">
        <w:rPr>
          <w:rFonts w:asciiTheme="majorHAnsi" w:eastAsiaTheme="minorHAnsi" w:hAnsiTheme="majorHAnsi"/>
          <w:b/>
          <w:sz w:val="24"/>
          <w:szCs w:val="24"/>
          <w:lang w:val="bg-BG"/>
        </w:rPr>
        <w:t>„Мащабни събития“,  в това число</w:t>
      </w:r>
    </w:p>
    <w:p w:rsidR="00667BFB" w:rsidRPr="00166932" w:rsidRDefault="00667BFB" w:rsidP="00667BFB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>2.1.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 Награден фонд за първо, второ и трето място и предметни награди за всички участници – до 25% от общата стойност на събитието;</w:t>
      </w:r>
    </w:p>
    <w:p w:rsidR="00667BFB" w:rsidRPr="00166932" w:rsidRDefault="00667BFB" w:rsidP="00667BFB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>2.</w:t>
      </w:r>
      <w:proofErr w:type="spellStart"/>
      <w:r w:rsidRPr="00166932">
        <w:rPr>
          <w:rFonts w:asciiTheme="majorHAnsi" w:hAnsiTheme="majorHAnsi"/>
          <w:sz w:val="24"/>
          <w:szCs w:val="24"/>
          <w:lang w:val="bg-BG" w:eastAsia="bg-BG"/>
        </w:rPr>
        <w:t>2</w:t>
      </w:r>
      <w:proofErr w:type="spellEnd"/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. 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Транспорт (3 автобуса по 50 места, </w:t>
      </w:r>
      <w:r w:rsidR="00532891"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които ще превозват участници </w:t>
      </w:r>
      <w:r w:rsidR="00802212" w:rsidRPr="00166932">
        <w:rPr>
          <w:rFonts w:asciiTheme="majorHAnsi" w:eastAsiaTheme="minorHAnsi" w:hAnsiTheme="majorHAnsi"/>
          <w:sz w:val="24"/>
          <w:szCs w:val="24"/>
          <w:lang w:val="bg-BG"/>
        </w:rPr>
        <w:t>от 7-те  общини на област Русе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 до град Русе и обратно. Маршрутът ще бъде посочен предварително от експертите на ОИЦ-Русе) – до 15% от общата стойност на събитието;</w:t>
      </w:r>
    </w:p>
    <w:p w:rsidR="00667BFB" w:rsidRPr="00166932" w:rsidRDefault="00667BFB" w:rsidP="00667BFB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2.3. 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>Сценарий за едночасова програма, водещ и озвучаване – до 10 % от общата стойност на събитието;</w:t>
      </w:r>
    </w:p>
    <w:p w:rsidR="00667BFB" w:rsidRPr="00166932" w:rsidRDefault="00667BFB" w:rsidP="00667BFB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2.4. 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>Аниматори, лектори или гост изпълнители (при необходимост според спецификата на събитието. Предвидено е участието на 3 лица за всяко събитие) – до 15 % от общата стойност на събитието;</w:t>
      </w:r>
    </w:p>
    <w:p w:rsidR="00667BFB" w:rsidRPr="00166932" w:rsidRDefault="00667BFB" w:rsidP="00667BFB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2.5. 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Консумативи и визуализация (в това число материали за: </w:t>
      </w:r>
      <w:r w:rsidRPr="00166932">
        <w:rPr>
          <w:rFonts w:asciiTheme="majorHAnsi" w:eastAsiaTheme="minorHAnsi" w:hAnsiTheme="majorHAnsi"/>
          <w:b/>
          <w:sz w:val="24"/>
          <w:szCs w:val="24"/>
          <w:lang w:val="bg-BG"/>
        </w:rPr>
        <w:t>моделиране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 - пластилин, цветна хартия и др.; </w:t>
      </w:r>
      <w:r w:rsidRPr="00166932">
        <w:rPr>
          <w:rFonts w:asciiTheme="majorHAnsi" w:eastAsiaTheme="minorHAnsi" w:hAnsiTheme="majorHAnsi"/>
          <w:b/>
          <w:sz w:val="24"/>
          <w:szCs w:val="24"/>
          <w:lang w:val="bg-BG"/>
        </w:rPr>
        <w:t>рисуване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 - </w:t>
      </w:r>
      <w:proofErr w:type="spellStart"/>
      <w:r w:rsidRPr="00166932">
        <w:rPr>
          <w:rFonts w:asciiTheme="majorHAnsi" w:eastAsiaTheme="minorHAnsi" w:hAnsiTheme="majorHAnsi"/>
          <w:sz w:val="24"/>
          <w:szCs w:val="24"/>
          <w:lang w:val="bg-BG"/>
        </w:rPr>
        <w:t>флумастри</w:t>
      </w:r>
      <w:proofErr w:type="spellEnd"/>
      <w:r w:rsidRPr="00166932">
        <w:rPr>
          <w:rFonts w:asciiTheme="majorHAnsi" w:eastAsiaTheme="minorHAnsi" w:hAnsiTheme="majorHAnsi"/>
          <w:sz w:val="24"/>
          <w:szCs w:val="24"/>
          <w:lang w:val="bg-BG"/>
        </w:rPr>
        <w:t>, маркери, водни бои, моливи, хартия за рисуване и други според тематиката на събитието); стойки, винили и други способи за визуализация, зададени по заявка от ВЪЗЛОЖИТЕЛЯ – до 10 % от общата стойност на събитието;</w:t>
      </w:r>
    </w:p>
    <w:p w:rsidR="00667BFB" w:rsidRPr="00166932" w:rsidRDefault="00667BFB" w:rsidP="00667BFB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2.6. 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>Осигуряване на професионално фото и видео заснемане с монтаж на клип от 8 до 10 мин. и 20 бр.снимки от всяко събитие – до 3 % от общата стойност на събитието;</w:t>
      </w:r>
    </w:p>
    <w:p w:rsidR="00667BFB" w:rsidRPr="00166932" w:rsidRDefault="00667BFB" w:rsidP="00667BFB">
      <w:pPr>
        <w:widowControl/>
        <w:autoSpaceDE/>
        <w:adjustRightInd/>
        <w:ind w:firstLine="708"/>
        <w:jc w:val="both"/>
        <w:rPr>
          <w:rFonts w:asciiTheme="majorHAnsi" w:eastAsiaTheme="minorHAnsi" w:hAnsiTheme="majorHAnsi"/>
          <w:sz w:val="24"/>
          <w:szCs w:val="24"/>
          <w:lang w:val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2.7. 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Технически екип от минимум трима човека за всяко събитие (екип, който ще подпомага технически провеждането на събитията, в това число 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lastRenderedPageBreak/>
        <w:t>позициониране на съществуваща шатра и консумативите необходими за обезпечаването им.) – до 2 % от общата стойност на събитието;</w:t>
      </w:r>
    </w:p>
    <w:p w:rsidR="00667BFB" w:rsidRPr="00166932" w:rsidRDefault="00667BFB" w:rsidP="00667BFB">
      <w:pPr>
        <w:widowControl/>
        <w:autoSpaceDE/>
        <w:adjustRightInd/>
        <w:ind w:firstLine="708"/>
        <w:jc w:val="both"/>
        <w:rPr>
          <w:rFonts w:asciiTheme="majorHAnsi" w:eastAsiaTheme="minorHAnsi" w:hAnsiTheme="majorHAnsi"/>
          <w:sz w:val="24"/>
          <w:szCs w:val="24"/>
          <w:lang w:val="bg-BG"/>
        </w:rPr>
      </w:pPr>
      <w:r w:rsidRPr="00166932">
        <w:rPr>
          <w:rFonts w:asciiTheme="majorHAnsi" w:eastAsiaTheme="minorHAnsi" w:hAnsiTheme="majorHAnsi"/>
          <w:sz w:val="24"/>
          <w:szCs w:val="24"/>
          <w:lang w:val="bg-BG"/>
        </w:rPr>
        <w:t>2.8. Други разходи – до 20 % общата стойност на събитието</w:t>
      </w:r>
    </w:p>
    <w:p w:rsidR="00E90128" w:rsidRPr="00166932" w:rsidRDefault="00E90128" w:rsidP="00E90128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</w:p>
    <w:p w:rsidR="00667BFB" w:rsidRPr="00166932" w:rsidRDefault="00667BFB" w:rsidP="00E90128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eastAsia="Verdana" w:hAnsiTheme="majorHAnsi"/>
          <w:sz w:val="24"/>
          <w:szCs w:val="24"/>
          <w:lang w:val="bg-BG"/>
        </w:rPr>
      </w:pPr>
      <w:r w:rsidRPr="00166932">
        <w:rPr>
          <w:rFonts w:asciiTheme="majorHAnsi" w:hAnsiTheme="majorHAnsi"/>
          <w:color w:val="000000"/>
          <w:sz w:val="24"/>
          <w:szCs w:val="24"/>
          <w:lang w:val="bg-BG" w:eastAsia="bg-BG"/>
        </w:rPr>
        <w:t xml:space="preserve"> (2) </w:t>
      </w:r>
      <w:r w:rsidR="00802212" w:rsidRPr="00166932">
        <w:rPr>
          <w:rFonts w:asciiTheme="majorHAnsi" w:eastAsia="Verdana" w:hAnsiTheme="majorHAnsi"/>
          <w:sz w:val="24"/>
          <w:szCs w:val="24"/>
          <w:lang w:val="bg-BG"/>
        </w:rPr>
        <w:t>Услу</w:t>
      </w:r>
      <w:r w:rsidR="007C3D2E" w:rsidRPr="00166932">
        <w:rPr>
          <w:rFonts w:asciiTheme="majorHAnsi" w:eastAsia="Verdana" w:hAnsiTheme="majorHAnsi"/>
          <w:sz w:val="24"/>
          <w:szCs w:val="24"/>
          <w:lang w:val="bg-BG"/>
        </w:rPr>
        <w:t>гата</w:t>
      </w:r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ще</w:t>
      </w:r>
      <w:proofErr w:type="spellEnd"/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се</w:t>
      </w:r>
      <w:proofErr w:type="spellEnd"/>
      <w:r w:rsidRPr="00166932">
        <w:rPr>
          <w:rFonts w:asciiTheme="majorHAnsi" w:eastAsia="Verdana" w:hAnsiTheme="majorHAnsi"/>
          <w:sz w:val="24"/>
          <w:szCs w:val="24"/>
        </w:rPr>
        <w:t xml:space="preserve"> 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извърши</w:t>
      </w:r>
      <w:proofErr w:type="spellEnd"/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след</w:t>
      </w:r>
      <w:proofErr w:type="spellEnd"/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предварителна</w:t>
      </w:r>
      <w:proofErr w:type="spellEnd"/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заявка</w:t>
      </w:r>
      <w:proofErr w:type="spellEnd"/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от</w:t>
      </w:r>
      <w:proofErr w:type="spellEnd"/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r w:rsidRPr="00166932">
        <w:rPr>
          <w:rFonts w:asciiTheme="majorHAnsi" w:eastAsia="Verdana" w:hAnsiTheme="majorHAnsi"/>
          <w:b/>
          <w:sz w:val="24"/>
          <w:szCs w:val="24"/>
        </w:rPr>
        <w:t xml:space="preserve">ВЪЗЛОЖИТЕЛЯ </w:t>
      </w:r>
      <w:r w:rsidRPr="00166932">
        <w:rPr>
          <w:rFonts w:asciiTheme="majorHAnsi" w:eastAsia="Verdana" w:hAnsiTheme="majorHAnsi"/>
          <w:sz w:val="24"/>
          <w:szCs w:val="24"/>
        </w:rPr>
        <w:t xml:space="preserve">и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представяне</w:t>
      </w:r>
      <w:proofErr w:type="spellEnd"/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на</w:t>
      </w:r>
      <w:proofErr w:type="spellEnd"/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r w:rsidR="007C3D2E" w:rsidRPr="00166932">
        <w:rPr>
          <w:rFonts w:asciiTheme="majorHAnsi" w:eastAsia="Verdana" w:hAnsiTheme="majorHAnsi"/>
          <w:sz w:val="24"/>
          <w:szCs w:val="24"/>
          <w:lang w:val="bg-BG"/>
        </w:rPr>
        <w:t>концепция за всяко едно от събитията от страна на</w:t>
      </w:r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r w:rsidRPr="00166932">
        <w:rPr>
          <w:rFonts w:asciiTheme="majorHAnsi" w:eastAsia="Verdana" w:hAnsiTheme="majorHAnsi"/>
          <w:b/>
          <w:sz w:val="24"/>
          <w:szCs w:val="24"/>
        </w:rPr>
        <w:t>ИЗПЪЛНИТЕЛЯ</w:t>
      </w:r>
      <w:r w:rsidRPr="00166932">
        <w:rPr>
          <w:rFonts w:asciiTheme="majorHAnsi" w:eastAsia="Verdana" w:hAnsiTheme="majorHAnsi"/>
          <w:sz w:val="24"/>
          <w:szCs w:val="24"/>
        </w:rPr>
        <w:t xml:space="preserve"> в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срок</w:t>
      </w:r>
      <w:proofErr w:type="spellEnd"/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не</w:t>
      </w:r>
      <w:proofErr w:type="spellEnd"/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по-късно</w:t>
      </w:r>
      <w:proofErr w:type="spellEnd"/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от</w:t>
      </w:r>
      <w:proofErr w:type="spellEnd"/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r w:rsidR="009A2A90" w:rsidRPr="00166932">
        <w:rPr>
          <w:rFonts w:asciiTheme="majorHAnsi" w:eastAsia="Verdana" w:hAnsiTheme="majorHAnsi"/>
          <w:sz w:val="24"/>
          <w:szCs w:val="24"/>
          <w:lang w:val="bg-BG"/>
        </w:rPr>
        <w:t>1</w:t>
      </w:r>
      <w:r w:rsidRPr="00166932">
        <w:rPr>
          <w:rFonts w:asciiTheme="majorHAnsi" w:eastAsia="Verdana" w:hAnsiTheme="majorHAnsi"/>
          <w:sz w:val="24"/>
          <w:szCs w:val="24"/>
        </w:rPr>
        <w:t>5</w:t>
      </w:r>
      <w:r w:rsidR="009A2A90" w:rsidRPr="00166932">
        <w:rPr>
          <w:rFonts w:asciiTheme="majorHAnsi" w:eastAsia="Verdana" w:hAnsiTheme="majorHAnsi"/>
          <w:sz w:val="24"/>
          <w:szCs w:val="24"/>
          <w:lang w:val="bg-BG"/>
        </w:rPr>
        <w:t xml:space="preserve"> </w:t>
      </w:r>
      <w:r w:rsidRPr="00166932">
        <w:rPr>
          <w:rFonts w:asciiTheme="majorHAnsi" w:eastAsia="Verdana" w:hAnsiTheme="majorHAnsi"/>
          <w:sz w:val="24"/>
          <w:szCs w:val="24"/>
          <w:lang w:val="bg-BG"/>
        </w:rPr>
        <w:t>/пет</w:t>
      </w:r>
      <w:r w:rsidR="009A2A90" w:rsidRPr="00166932">
        <w:rPr>
          <w:rFonts w:asciiTheme="majorHAnsi" w:eastAsia="Verdana" w:hAnsiTheme="majorHAnsi"/>
          <w:sz w:val="24"/>
          <w:szCs w:val="24"/>
          <w:lang w:val="bg-BG"/>
        </w:rPr>
        <w:t>надесет</w:t>
      </w:r>
      <w:r w:rsidRPr="00166932">
        <w:rPr>
          <w:rFonts w:asciiTheme="majorHAnsi" w:eastAsia="Verdana" w:hAnsiTheme="majorHAnsi"/>
          <w:sz w:val="24"/>
          <w:szCs w:val="24"/>
          <w:lang w:val="bg-BG"/>
        </w:rPr>
        <w:t>/</w:t>
      </w:r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календарни</w:t>
      </w:r>
      <w:proofErr w:type="spellEnd"/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дни</w:t>
      </w:r>
      <w:proofErr w:type="spellEnd"/>
      <w:r w:rsidR="009A2A90" w:rsidRPr="00166932">
        <w:rPr>
          <w:rFonts w:asciiTheme="majorHAnsi" w:eastAsia="Verdana" w:hAnsiTheme="majorHAnsi"/>
          <w:sz w:val="24"/>
          <w:szCs w:val="24"/>
          <w:lang w:val="bg-BG"/>
        </w:rPr>
        <w:t xml:space="preserve">   </w:t>
      </w:r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от</w:t>
      </w:r>
      <w:proofErr w:type="spellEnd"/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получаване</w:t>
      </w:r>
      <w:proofErr w:type="spellEnd"/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на</w:t>
      </w:r>
      <w:proofErr w:type="spellEnd"/>
      <w:r w:rsidRPr="00166932">
        <w:rPr>
          <w:rFonts w:asciiTheme="majorHAnsi" w:eastAsia="Verdana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eastAsia="Verdana" w:hAnsiTheme="majorHAnsi"/>
          <w:sz w:val="24"/>
          <w:szCs w:val="24"/>
        </w:rPr>
        <w:t>заявката</w:t>
      </w:r>
      <w:proofErr w:type="spellEnd"/>
      <w:r w:rsidR="007C3D2E" w:rsidRPr="00166932">
        <w:rPr>
          <w:rFonts w:asciiTheme="majorHAnsi" w:eastAsia="Verdana" w:hAnsiTheme="majorHAnsi"/>
          <w:sz w:val="24"/>
          <w:szCs w:val="24"/>
          <w:lang w:val="bg-BG"/>
        </w:rPr>
        <w:t>.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color w:val="000000"/>
          <w:spacing w:val="8"/>
          <w:sz w:val="24"/>
          <w:szCs w:val="24"/>
          <w:lang w:val="bg-BG" w:eastAsia="bg-BG"/>
        </w:rPr>
      </w:pPr>
    </w:p>
    <w:p w:rsidR="00E36096" w:rsidRPr="00166932" w:rsidRDefault="00E36096" w:rsidP="00E36096">
      <w:pPr>
        <w:widowControl/>
        <w:autoSpaceDE/>
        <w:adjustRightInd/>
        <w:jc w:val="center"/>
        <w:rPr>
          <w:rFonts w:asciiTheme="majorHAnsi" w:hAnsiTheme="majorHAnsi"/>
          <w:b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ІІ. СРОК НА ДОГОВОРА</w:t>
      </w:r>
    </w:p>
    <w:p w:rsidR="00E36096" w:rsidRPr="00166932" w:rsidRDefault="00E36096" w:rsidP="00E36096">
      <w:pPr>
        <w:widowControl/>
        <w:autoSpaceDE/>
        <w:adjustRightInd/>
        <w:jc w:val="center"/>
        <w:rPr>
          <w:rFonts w:asciiTheme="majorHAnsi" w:hAnsiTheme="majorHAnsi"/>
          <w:b/>
          <w:sz w:val="24"/>
          <w:szCs w:val="24"/>
          <w:lang w:val="bg-BG" w:eastAsia="bg-BG"/>
        </w:rPr>
      </w:pPr>
    </w:p>
    <w:p w:rsidR="00E36096" w:rsidRPr="00166932" w:rsidRDefault="00E36096" w:rsidP="00E36096">
      <w:pPr>
        <w:widowControl/>
        <w:autoSpaceDE/>
        <w:adjustRightInd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ab/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Чл.2. </w:t>
      </w:r>
      <w:proofErr w:type="spellStart"/>
      <w:r w:rsidRPr="00166932">
        <w:rPr>
          <w:rFonts w:asciiTheme="majorHAnsi" w:hAnsiTheme="majorHAnsi"/>
          <w:sz w:val="24"/>
          <w:szCs w:val="24"/>
        </w:rPr>
        <w:t>Срокът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за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изпълнение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договора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е </w:t>
      </w:r>
      <w:proofErr w:type="spellStart"/>
      <w:r w:rsidRPr="00166932">
        <w:rPr>
          <w:rFonts w:asciiTheme="majorHAnsi" w:hAnsiTheme="majorHAnsi"/>
          <w:sz w:val="24"/>
          <w:szCs w:val="24"/>
        </w:rPr>
        <w:t>от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датата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сключването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му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приключване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работата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Проект</w:t>
      </w:r>
      <w:proofErr w:type="spellEnd"/>
      <w:r w:rsidR="007C3D2E" w:rsidRPr="00166932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7C3D2E" w:rsidRPr="00166932">
        <w:rPr>
          <w:rFonts w:asciiTheme="majorHAnsi" w:hAnsiTheme="majorHAnsi"/>
          <w:b/>
          <w:sz w:val="24"/>
          <w:szCs w:val="24"/>
        </w:rPr>
        <w:t>BG05SFOP001-4.001</w:t>
      </w:r>
      <w:r w:rsidR="007C3D2E" w:rsidRPr="00166932">
        <w:rPr>
          <w:rFonts w:asciiTheme="majorHAnsi" w:hAnsiTheme="majorHAnsi"/>
          <w:b/>
          <w:sz w:val="24"/>
          <w:szCs w:val="24"/>
          <w:lang w:val="bg-BG"/>
        </w:rPr>
        <w:t>-0005-С01/24.02.2016 г.</w:t>
      </w:r>
      <w:r w:rsidRPr="00166932">
        <w:rPr>
          <w:rFonts w:asciiTheme="majorHAnsi" w:hAnsiTheme="majorHAnsi"/>
          <w:sz w:val="24"/>
          <w:szCs w:val="24"/>
        </w:rPr>
        <w:t xml:space="preserve"> „</w:t>
      </w:r>
      <w:proofErr w:type="spellStart"/>
      <w:r w:rsidRPr="00166932">
        <w:rPr>
          <w:rFonts w:asciiTheme="majorHAnsi" w:hAnsiTheme="majorHAnsi"/>
          <w:sz w:val="24"/>
          <w:szCs w:val="24"/>
        </w:rPr>
        <w:t>Ефективно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функциониране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Областен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информационен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център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166932">
        <w:rPr>
          <w:rFonts w:asciiTheme="majorHAnsi" w:hAnsiTheme="majorHAnsi"/>
          <w:sz w:val="24"/>
          <w:szCs w:val="24"/>
        </w:rPr>
        <w:t>Русе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“ </w:t>
      </w:r>
      <w:proofErr w:type="spellStart"/>
      <w:r w:rsidRPr="00166932">
        <w:rPr>
          <w:rFonts w:asciiTheme="majorHAnsi" w:hAnsiTheme="majorHAnsi"/>
          <w:sz w:val="24"/>
          <w:szCs w:val="24"/>
        </w:rPr>
        <w:t>по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процедура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BG05SFOP001-4.001 </w:t>
      </w:r>
      <w:proofErr w:type="spellStart"/>
      <w:r w:rsidRPr="00166932">
        <w:rPr>
          <w:rFonts w:asciiTheme="majorHAnsi" w:hAnsiTheme="majorHAnsi"/>
          <w:sz w:val="24"/>
          <w:szCs w:val="24"/>
        </w:rPr>
        <w:t>за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директно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предоставяне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безвъзмездна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финансова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помощ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„</w:t>
      </w:r>
      <w:proofErr w:type="spellStart"/>
      <w:r w:rsidRPr="00166932">
        <w:rPr>
          <w:rFonts w:asciiTheme="majorHAnsi" w:hAnsiTheme="majorHAnsi"/>
          <w:sz w:val="24"/>
          <w:szCs w:val="24"/>
        </w:rPr>
        <w:t>Осигуряване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функционирането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националната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мрежа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от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27 </w:t>
      </w:r>
      <w:proofErr w:type="spellStart"/>
      <w:r w:rsidRPr="00166932">
        <w:rPr>
          <w:rFonts w:asciiTheme="majorHAnsi" w:hAnsiTheme="majorHAnsi"/>
          <w:sz w:val="24"/>
          <w:szCs w:val="24"/>
        </w:rPr>
        <w:t>областни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информационни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центрове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“, </w:t>
      </w:r>
      <w:proofErr w:type="spellStart"/>
      <w:r w:rsidRPr="00166932">
        <w:rPr>
          <w:rFonts w:asciiTheme="majorHAnsi" w:hAnsiTheme="majorHAnsi"/>
          <w:sz w:val="24"/>
          <w:szCs w:val="24"/>
        </w:rPr>
        <w:t>Оперативна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програма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„</w:t>
      </w:r>
      <w:proofErr w:type="spellStart"/>
      <w:r w:rsidRPr="00166932">
        <w:rPr>
          <w:rFonts w:asciiTheme="majorHAnsi" w:hAnsiTheme="majorHAnsi"/>
          <w:sz w:val="24"/>
          <w:szCs w:val="24"/>
        </w:rPr>
        <w:t>Добро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управление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“ </w:t>
      </w:r>
      <w:proofErr w:type="spellStart"/>
      <w:r w:rsidRPr="00166932">
        <w:rPr>
          <w:rFonts w:asciiTheme="majorHAnsi" w:hAnsiTheme="majorHAnsi"/>
          <w:sz w:val="24"/>
          <w:szCs w:val="24"/>
        </w:rPr>
        <w:t>но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по-късно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от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r w:rsidRPr="00166932">
        <w:rPr>
          <w:rFonts w:asciiTheme="majorHAnsi" w:hAnsiTheme="majorHAnsi"/>
          <w:b/>
          <w:sz w:val="24"/>
          <w:szCs w:val="24"/>
        </w:rPr>
        <w:t xml:space="preserve">31.12.2018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година</w:t>
      </w:r>
      <w:proofErr w:type="spellEnd"/>
      <w:r w:rsidRPr="00166932">
        <w:rPr>
          <w:rFonts w:asciiTheme="majorHAnsi" w:hAnsiTheme="majorHAnsi"/>
          <w:sz w:val="24"/>
          <w:szCs w:val="24"/>
          <w:lang w:val="bg-BG"/>
        </w:rPr>
        <w:t>.</w:t>
      </w:r>
    </w:p>
    <w:p w:rsidR="00E36096" w:rsidRPr="00166932" w:rsidRDefault="00E36096" w:rsidP="00E36096">
      <w:pPr>
        <w:widowControl/>
        <w:autoSpaceDE/>
        <w:adjustRightInd/>
        <w:jc w:val="both"/>
        <w:rPr>
          <w:rFonts w:asciiTheme="majorHAnsi" w:hAnsiTheme="majorHAnsi"/>
          <w:sz w:val="24"/>
          <w:szCs w:val="24"/>
          <w:lang w:val="bg-BG" w:eastAsia="bg-BG"/>
        </w:rPr>
      </w:pPr>
    </w:p>
    <w:p w:rsidR="00E36096" w:rsidRPr="00166932" w:rsidRDefault="00E36096" w:rsidP="00E36096">
      <w:pPr>
        <w:widowControl/>
        <w:autoSpaceDE/>
        <w:adjustRightInd/>
        <w:jc w:val="center"/>
        <w:rPr>
          <w:rFonts w:asciiTheme="majorHAnsi" w:hAnsiTheme="majorHAnsi"/>
          <w:b/>
          <w:bCs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>II</w:t>
      </w:r>
      <w:r w:rsidRPr="00166932">
        <w:rPr>
          <w:rFonts w:asciiTheme="majorHAnsi" w:hAnsiTheme="majorHAnsi"/>
          <w:b/>
          <w:bCs/>
          <w:sz w:val="24"/>
          <w:szCs w:val="24"/>
          <w:lang w:eastAsia="bg-BG"/>
        </w:rPr>
        <w:t>I</w:t>
      </w:r>
      <w:r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>. ЦЕНИ, УСЛОВИЯ И НАЧИН НА ПЛАЩАНЕ</w:t>
      </w:r>
    </w:p>
    <w:p w:rsidR="00E36096" w:rsidRPr="00166932" w:rsidRDefault="00E36096" w:rsidP="00E36096">
      <w:pPr>
        <w:widowControl/>
        <w:autoSpaceDE/>
        <w:adjustRightInd/>
        <w:jc w:val="center"/>
        <w:rPr>
          <w:rFonts w:asciiTheme="majorHAnsi" w:hAnsiTheme="majorHAnsi"/>
          <w:b/>
          <w:bCs/>
          <w:sz w:val="24"/>
          <w:szCs w:val="24"/>
          <w:lang w:val="bg-BG" w:eastAsia="bg-BG"/>
        </w:rPr>
      </w:pP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Чл. 3</w:t>
      </w:r>
      <w:r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>.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(1) Общата стойност на </w:t>
      </w:r>
      <w:r w:rsidR="001140EB">
        <w:rPr>
          <w:rFonts w:asciiTheme="majorHAnsi" w:hAnsiTheme="majorHAnsi"/>
          <w:sz w:val="24"/>
          <w:szCs w:val="24"/>
          <w:lang w:val="bg-BG" w:eastAsia="bg-BG"/>
        </w:rPr>
        <w:t>услугата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по договора, възлиза в размер  на …….. лв. (……………………….) без включен ДДС.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i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Чл. 4.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(1)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ВЪЗЛОЖИТЕЛЯТ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ще извършва плащане на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 xml:space="preserve">ИЗПЪЛНИТЕЛЯ 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в </w:t>
      </w:r>
      <w:r w:rsidR="00532891" w:rsidRPr="00166932">
        <w:rPr>
          <w:rFonts w:asciiTheme="majorHAnsi" w:hAnsiTheme="majorHAnsi"/>
          <w:sz w:val="24"/>
          <w:szCs w:val="24"/>
          <w:lang w:val="bg-BG" w:eastAsia="bg-BG"/>
        </w:rPr>
        <w:t xml:space="preserve">срок от </w:t>
      </w:r>
      <w:r w:rsidR="00961B90" w:rsidRPr="00166932">
        <w:rPr>
          <w:rFonts w:asciiTheme="majorHAnsi" w:hAnsiTheme="majorHAnsi"/>
          <w:sz w:val="24"/>
          <w:szCs w:val="24"/>
          <w:lang w:eastAsia="bg-BG"/>
        </w:rPr>
        <w:t>1</w:t>
      </w:r>
      <w:r w:rsidR="00961B90" w:rsidRPr="00166932">
        <w:rPr>
          <w:rFonts w:asciiTheme="majorHAnsi" w:hAnsiTheme="majorHAnsi"/>
          <w:sz w:val="24"/>
          <w:szCs w:val="24"/>
          <w:lang w:val="bg-BG" w:eastAsia="bg-BG"/>
        </w:rPr>
        <w:t xml:space="preserve"> (един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>)</w:t>
      </w:r>
      <w:r w:rsidR="00961B90" w:rsidRPr="00166932">
        <w:rPr>
          <w:rFonts w:asciiTheme="majorHAnsi" w:hAnsiTheme="majorHAnsi"/>
          <w:sz w:val="24"/>
          <w:szCs w:val="24"/>
          <w:lang w:val="bg-BG" w:eastAsia="bg-BG"/>
        </w:rPr>
        <w:t xml:space="preserve"> месец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 </w:t>
      </w:r>
      <w:r w:rsidR="00961B90" w:rsidRPr="00166932">
        <w:rPr>
          <w:rFonts w:asciiTheme="majorHAnsi" w:hAnsiTheme="majorHAnsi"/>
          <w:sz w:val="24"/>
          <w:szCs w:val="24"/>
          <w:lang w:val="bg-BG" w:eastAsia="bg-BG"/>
        </w:rPr>
        <w:t xml:space="preserve">(съгласно РМС № 593 от 20.07.2016 за условията и реда за разплащане на разпоредители с бюджет по договори) 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след представяне на двустранно подписани протоколи и оригинална фактура, която задължително съдържа следната информация: </w:t>
      </w:r>
    </w:p>
    <w:p w:rsidR="00E36096" w:rsidRPr="00166932" w:rsidRDefault="00E36096" w:rsidP="00E36096">
      <w:pPr>
        <w:widowControl/>
        <w:autoSpaceDE/>
        <w:autoSpaceDN/>
        <w:adjustRightInd/>
        <w:ind w:firstLine="709"/>
        <w:jc w:val="both"/>
        <w:rPr>
          <w:rFonts w:asciiTheme="majorHAnsi" w:hAnsiTheme="majorHAnsi"/>
          <w:spacing w:val="-4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pacing w:val="-4"/>
          <w:sz w:val="24"/>
          <w:szCs w:val="24"/>
          <w:lang w:val="bg-BG" w:eastAsia="bg-BG"/>
        </w:rPr>
        <w:t>Получател: Община Русе</w:t>
      </w:r>
    </w:p>
    <w:p w:rsidR="00E36096" w:rsidRPr="00166932" w:rsidRDefault="00E36096" w:rsidP="00E36096">
      <w:pPr>
        <w:widowControl/>
        <w:autoSpaceDE/>
        <w:autoSpaceDN/>
        <w:adjustRightInd/>
        <w:ind w:firstLine="709"/>
        <w:jc w:val="both"/>
        <w:rPr>
          <w:rFonts w:asciiTheme="majorHAnsi" w:hAnsiTheme="majorHAnsi"/>
          <w:spacing w:val="-4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pacing w:val="-4"/>
          <w:sz w:val="24"/>
          <w:szCs w:val="24"/>
          <w:lang w:val="bg-BG" w:eastAsia="bg-BG"/>
        </w:rPr>
        <w:t>Адрес: пл. Свобода 6</w:t>
      </w:r>
    </w:p>
    <w:p w:rsidR="00E36096" w:rsidRPr="00166932" w:rsidRDefault="00E36096" w:rsidP="00E36096">
      <w:pPr>
        <w:widowControl/>
        <w:autoSpaceDE/>
        <w:autoSpaceDN/>
        <w:adjustRightInd/>
        <w:ind w:firstLine="709"/>
        <w:jc w:val="both"/>
        <w:rPr>
          <w:rFonts w:asciiTheme="majorHAnsi" w:hAnsiTheme="majorHAnsi"/>
          <w:spacing w:val="-4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pacing w:val="-4"/>
          <w:sz w:val="24"/>
          <w:szCs w:val="24"/>
          <w:lang w:val="bg-BG" w:eastAsia="bg-BG"/>
        </w:rPr>
        <w:t>ЕИК 000530632</w:t>
      </w:r>
    </w:p>
    <w:p w:rsidR="00E36096" w:rsidRPr="00166932" w:rsidRDefault="00E36096" w:rsidP="00E36096">
      <w:pPr>
        <w:widowControl/>
        <w:autoSpaceDE/>
        <w:autoSpaceDN/>
        <w:adjustRightInd/>
        <w:ind w:firstLine="709"/>
        <w:jc w:val="both"/>
        <w:rPr>
          <w:rFonts w:asciiTheme="majorHAnsi" w:hAnsiTheme="majorHAnsi"/>
          <w:spacing w:val="-4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pacing w:val="-4"/>
          <w:sz w:val="24"/>
          <w:szCs w:val="24"/>
          <w:lang w:val="bg-BG" w:eastAsia="bg-BG"/>
        </w:rPr>
        <w:t>Получил фактурата: Димитър Генков - Ръководител на проекта</w:t>
      </w:r>
    </w:p>
    <w:p w:rsidR="00E36096" w:rsidRPr="00166932" w:rsidRDefault="00E36096" w:rsidP="00E36096">
      <w:pPr>
        <w:widowControl/>
        <w:autoSpaceDE/>
        <w:autoSpaceDN/>
        <w:adjustRightInd/>
        <w:ind w:firstLine="709"/>
        <w:jc w:val="both"/>
        <w:rPr>
          <w:rFonts w:asciiTheme="majorHAnsi" w:hAnsiTheme="majorHAnsi"/>
          <w:spacing w:val="-4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pacing w:val="-4"/>
          <w:sz w:val="24"/>
          <w:szCs w:val="24"/>
          <w:lang w:val="bg-BG" w:eastAsia="bg-BG"/>
        </w:rPr>
        <w:t>Номер на документа, дата, място</w:t>
      </w:r>
    </w:p>
    <w:p w:rsidR="00E36096" w:rsidRPr="00166932" w:rsidRDefault="00E36096" w:rsidP="007C3D2E">
      <w:pPr>
        <w:widowControl/>
        <w:tabs>
          <w:tab w:val="left" w:pos="3686"/>
        </w:tabs>
        <w:autoSpaceDE/>
        <w:autoSpaceDN/>
        <w:adjustRightInd/>
        <w:ind w:firstLine="709"/>
        <w:jc w:val="both"/>
        <w:rPr>
          <w:rFonts w:asciiTheme="majorHAnsi" w:hAnsiTheme="majorHAnsi"/>
          <w:i/>
          <w:spacing w:val="-4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pacing w:val="-4"/>
          <w:sz w:val="24"/>
          <w:szCs w:val="24"/>
          <w:lang w:val="bg-BG" w:eastAsia="bg-BG"/>
        </w:rPr>
        <w:t xml:space="preserve">В описателната част на </w:t>
      </w:r>
      <w:proofErr w:type="spellStart"/>
      <w:r w:rsidRPr="00166932">
        <w:rPr>
          <w:rFonts w:asciiTheme="majorHAnsi" w:hAnsiTheme="majorHAnsi"/>
          <w:spacing w:val="-4"/>
          <w:sz w:val="24"/>
          <w:szCs w:val="24"/>
          <w:lang w:val="bg-BG" w:eastAsia="bg-BG"/>
        </w:rPr>
        <w:t>разходооправдателните</w:t>
      </w:r>
      <w:proofErr w:type="spellEnd"/>
      <w:r w:rsidRPr="00166932">
        <w:rPr>
          <w:rFonts w:asciiTheme="majorHAnsi" w:hAnsiTheme="majorHAnsi"/>
          <w:spacing w:val="-4"/>
          <w:sz w:val="24"/>
          <w:szCs w:val="24"/>
          <w:lang w:val="bg-BG" w:eastAsia="bg-BG"/>
        </w:rPr>
        <w:t xml:space="preserve"> документи следва да се впише, че разходът е извършен за сметка на проект: </w:t>
      </w:r>
      <w:r w:rsidRPr="00166932">
        <w:rPr>
          <w:rFonts w:asciiTheme="majorHAnsi" w:hAnsiTheme="majorHAnsi"/>
          <w:i/>
          <w:spacing w:val="-4"/>
          <w:sz w:val="24"/>
          <w:szCs w:val="24"/>
          <w:lang w:val="bg-BG" w:eastAsia="bg-BG"/>
        </w:rPr>
        <w:t>„</w:t>
      </w:r>
      <w:r w:rsidRPr="00166932">
        <w:rPr>
          <w:rFonts w:asciiTheme="majorHAnsi" w:hAnsiTheme="majorHAnsi"/>
          <w:i/>
          <w:sz w:val="24"/>
          <w:szCs w:val="24"/>
          <w:lang w:val="bg-BG" w:eastAsia="bg-BG"/>
        </w:rPr>
        <w:t>Ефективно функциониране на Областен информационен център - Русе“</w:t>
      </w:r>
      <w:r w:rsidR="007C3D2E" w:rsidRPr="00166932">
        <w:rPr>
          <w:rFonts w:asciiTheme="majorHAnsi" w:hAnsiTheme="majorHAnsi"/>
          <w:i/>
          <w:sz w:val="24"/>
          <w:szCs w:val="24"/>
          <w:lang w:val="bg-BG" w:eastAsia="bg-BG"/>
        </w:rPr>
        <w:t>, по договор</w:t>
      </w:r>
      <w:r w:rsidR="007C3D2E" w:rsidRPr="00166932">
        <w:rPr>
          <w:rFonts w:asciiTheme="majorHAnsi" w:hAnsiTheme="majorHAnsi"/>
          <w:b/>
          <w:sz w:val="24"/>
          <w:szCs w:val="24"/>
        </w:rPr>
        <w:t xml:space="preserve"> </w:t>
      </w:r>
      <w:r w:rsidR="007C3D2E" w:rsidRPr="00166932">
        <w:rPr>
          <w:rFonts w:asciiTheme="majorHAnsi" w:hAnsiTheme="majorHAnsi"/>
          <w:b/>
          <w:i/>
          <w:sz w:val="24"/>
          <w:szCs w:val="24"/>
        </w:rPr>
        <w:t>BG05SFOP001-4.001</w:t>
      </w:r>
      <w:r w:rsidR="007C3D2E" w:rsidRPr="00166932">
        <w:rPr>
          <w:rFonts w:asciiTheme="majorHAnsi" w:hAnsiTheme="majorHAnsi"/>
          <w:b/>
          <w:i/>
          <w:sz w:val="24"/>
          <w:szCs w:val="24"/>
          <w:lang w:val="bg-BG"/>
        </w:rPr>
        <w:t>-0005-С01/24.02.2016 г.</w:t>
      </w:r>
      <w:r w:rsidR="007C3D2E" w:rsidRPr="00166932">
        <w:rPr>
          <w:rFonts w:asciiTheme="majorHAnsi" w:hAnsiTheme="majorHAnsi"/>
          <w:i/>
          <w:sz w:val="24"/>
          <w:szCs w:val="24"/>
          <w:lang w:val="bg-BG" w:eastAsia="bg-BG"/>
        </w:rPr>
        <w:t xml:space="preserve"> </w:t>
      </w:r>
      <w:r w:rsidRPr="00166932">
        <w:rPr>
          <w:rFonts w:asciiTheme="majorHAnsi" w:hAnsiTheme="majorHAnsi"/>
          <w:i/>
          <w:sz w:val="24"/>
          <w:szCs w:val="24"/>
          <w:lang w:val="bg-BG" w:eastAsia="bg-BG"/>
        </w:rPr>
        <w:t xml:space="preserve"> по процедура </w:t>
      </w:r>
      <w:r w:rsidRPr="00166932">
        <w:rPr>
          <w:rFonts w:asciiTheme="majorHAnsi" w:hAnsiTheme="majorHAnsi"/>
          <w:i/>
          <w:sz w:val="24"/>
          <w:szCs w:val="24"/>
          <w:lang w:eastAsia="bg-BG"/>
        </w:rPr>
        <w:t xml:space="preserve">BG05SFOP001-4.001 </w:t>
      </w:r>
      <w:r w:rsidRPr="00166932">
        <w:rPr>
          <w:rFonts w:asciiTheme="majorHAnsi" w:hAnsiTheme="majorHAnsi"/>
          <w:i/>
          <w:sz w:val="24"/>
          <w:szCs w:val="24"/>
          <w:lang w:val="bg-BG" w:eastAsia="bg-BG"/>
        </w:rPr>
        <w:t>за директно пре</w:t>
      </w:r>
      <w:bookmarkStart w:id="0" w:name="_GoBack"/>
      <w:r w:rsidRPr="00166932">
        <w:rPr>
          <w:rFonts w:asciiTheme="majorHAnsi" w:hAnsiTheme="majorHAnsi"/>
          <w:i/>
          <w:sz w:val="24"/>
          <w:szCs w:val="24"/>
          <w:lang w:val="bg-BG" w:eastAsia="bg-BG"/>
        </w:rPr>
        <w:t>достав</w:t>
      </w:r>
      <w:bookmarkEnd w:id="0"/>
      <w:r w:rsidRPr="00166932">
        <w:rPr>
          <w:rFonts w:asciiTheme="majorHAnsi" w:hAnsiTheme="majorHAnsi"/>
          <w:i/>
          <w:sz w:val="24"/>
          <w:szCs w:val="24"/>
          <w:lang w:val="bg-BG" w:eastAsia="bg-BG"/>
        </w:rPr>
        <w:t>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управление“.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bCs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lastRenderedPageBreak/>
        <w:t>(2)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 xml:space="preserve"> 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Плащанията по договора се извършват в български лева, по банков път от страна на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ВЪЗЛОЖИТЕЛЯ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с платежно нареждане по сметка на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ИЗПЪЛНИТЕЛЯ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>, както следва: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в  банка: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…….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b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град: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………….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IBAN: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……………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BIC: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………………………</w:t>
      </w:r>
    </w:p>
    <w:p w:rsidR="00E36096" w:rsidRPr="00166932" w:rsidRDefault="003954DB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>(3</w:t>
      </w:r>
      <w:r w:rsidR="00E36096" w:rsidRPr="00166932">
        <w:rPr>
          <w:rFonts w:asciiTheme="majorHAnsi" w:hAnsiTheme="majorHAnsi"/>
          <w:sz w:val="24"/>
          <w:szCs w:val="24"/>
          <w:lang w:val="bg-BG" w:eastAsia="bg-BG"/>
        </w:rPr>
        <w:t>) Банковата сметка може да бъде променена с уведомително писмо, което ще има обвързваща сила и за двете страни по договора.</w:t>
      </w:r>
    </w:p>
    <w:p w:rsidR="00E36096" w:rsidRPr="00166932" w:rsidRDefault="003954DB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>(4</w:t>
      </w:r>
      <w:r w:rsidR="00E36096" w:rsidRPr="00166932">
        <w:rPr>
          <w:rFonts w:asciiTheme="majorHAnsi" w:hAnsiTheme="majorHAnsi"/>
          <w:sz w:val="24"/>
          <w:szCs w:val="24"/>
          <w:lang w:val="bg-BG" w:eastAsia="bg-BG"/>
        </w:rPr>
        <w:t xml:space="preserve">) </w:t>
      </w:r>
      <w:r w:rsidR="00E36096" w:rsidRPr="00166932">
        <w:rPr>
          <w:rFonts w:asciiTheme="majorHAnsi" w:hAnsiTheme="majorHAnsi"/>
          <w:b/>
          <w:sz w:val="24"/>
          <w:szCs w:val="24"/>
          <w:lang w:val="bg-BG" w:eastAsia="bg-BG"/>
        </w:rPr>
        <w:t>ВЪЗЛОЖИТЕЛЯТ</w:t>
      </w:r>
      <w:r w:rsidR="00E36096" w:rsidRPr="00166932">
        <w:rPr>
          <w:rFonts w:asciiTheme="majorHAnsi" w:hAnsiTheme="majorHAnsi"/>
          <w:sz w:val="24"/>
          <w:szCs w:val="24"/>
          <w:lang w:val="bg-BG" w:eastAsia="bg-BG"/>
        </w:rPr>
        <w:t xml:space="preserve"> не заплаща суми за непълно и/или некачествено извършени от </w:t>
      </w:r>
      <w:r w:rsidR="00E36096" w:rsidRPr="00166932">
        <w:rPr>
          <w:rFonts w:asciiTheme="majorHAnsi" w:hAnsiTheme="majorHAnsi"/>
          <w:b/>
          <w:sz w:val="24"/>
          <w:szCs w:val="24"/>
          <w:lang w:val="bg-BG" w:eastAsia="bg-BG"/>
        </w:rPr>
        <w:t>ИЗПЪЛНИТЕЛЯ</w:t>
      </w:r>
      <w:r w:rsidR="00E36096" w:rsidRPr="00166932">
        <w:rPr>
          <w:rFonts w:asciiTheme="majorHAnsi" w:hAnsiTheme="majorHAnsi"/>
          <w:sz w:val="24"/>
          <w:szCs w:val="24"/>
          <w:lang w:val="bg-BG" w:eastAsia="bg-BG"/>
        </w:rPr>
        <w:t xml:space="preserve"> работи преди отстраняване на всички недостатъци, установени с двустранен писмен протокол. Отстраняването на недостатъците е за сметка на </w:t>
      </w:r>
      <w:r w:rsidR="00E36096" w:rsidRPr="00166932">
        <w:rPr>
          <w:rFonts w:asciiTheme="majorHAnsi" w:hAnsiTheme="majorHAnsi"/>
          <w:b/>
          <w:sz w:val="24"/>
          <w:szCs w:val="24"/>
          <w:lang w:val="bg-BG" w:eastAsia="bg-BG"/>
        </w:rPr>
        <w:t>ИЗПЪЛНИТЕЛЯ</w:t>
      </w:r>
      <w:r w:rsidR="00E36096" w:rsidRPr="00166932">
        <w:rPr>
          <w:rFonts w:asciiTheme="majorHAnsi" w:hAnsiTheme="majorHAnsi"/>
          <w:sz w:val="24"/>
          <w:szCs w:val="24"/>
          <w:lang w:val="bg-BG" w:eastAsia="bg-BG"/>
        </w:rPr>
        <w:t>.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</w:p>
    <w:p w:rsidR="00E36096" w:rsidRPr="00166932" w:rsidRDefault="00E36096" w:rsidP="00E36096">
      <w:pPr>
        <w:spacing w:after="120"/>
        <w:ind w:firstLine="720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166932">
        <w:rPr>
          <w:rFonts w:asciiTheme="majorHAnsi" w:hAnsiTheme="majorHAnsi"/>
          <w:b/>
          <w:sz w:val="24"/>
          <w:szCs w:val="24"/>
        </w:rPr>
        <w:t>ІV.</w:t>
      </w:r>
      <w:proofErr w:type="gramEnd"/>
      <w:r w:rsidRPr="00166932">
        <w:rPr>
          <w:rFonts w:asciiTheme="majorHAnsi" w:hAnsiTheme="majorHAnsi"/>
          <w:b/>
          <w:sz w:val="24"/>
          <w:szCs w:val="24"/>
        </w:rPr>
        <w:t xml:space="preserve"> ПРАВА И ЗАДЪЛЖЕНИЯ НА ИЗПЪЛНИТЕЛЯ</w:t>
      </w:r>
    </w:p>
    <w:p w:rsidR="00E36096" w:rsidRPr="00166932" w:rsidRDefault="00E36096" w:rsidP="00E36096">
      <w:pPr>
        <w:spacing w:after="120"/>
        <w:ind w:firstLine="720"/>
        <w:jc w:val="both"/>
        <w:rPr>
          <w:rFonts w:asciiTheme="majorHAnsi" w:hAnsiTheme="majorHAnsi"/>
          <w:sz w:val="24"/>
          <w:szCs w:val="24"/>
        </w:rPr>
      </w:pPr>
      <w:r w:rsidRPr="00166932">
        <w:rPr>
          <w:rFonts w:asciiTheme="majorHAnsi" w:hAnsiTheme="majorHAnsi"/>
          <w:sz w:val="24"/>
          <w:szCs w:val="24"/>
          <w:lang w:val="bg-BG"/>
        </w:rPr>
        <w:t>чл.5</w:t>
      </w:r>
      <w:r w:rsidRPr="00166932">
        <w:rPr>
          <w:rFonts w:asciiTheme="majorHAnsi" w:hAnsiTheme="majorHAnsi"/>
          <w:sz w:val="24"/>
          <w:szCs w:val="24"/>
        </w:rPr>
        <w:t xml:space="preserve">. </w:t>
      </w:r>
      <w:r w:rsidRPr="00166932">
        <w:rPr>
          <w:rFonts w:asciiTheme="majorHAnsi" w:hAnsiTheme="majorHAnsi"/>
          <w:b/>
          <w:sz w:val="24"/>
          <w:szCs w:val="24"/>
        </w:rPr>
        <w:t>ИЗПЪЛНИТЕЛЯТ</w:t>
      </w:r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се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задължава</w:t>
      </w:r>
      <w:proofErr w:type="spellEnd"/>
      <w:r w:rsidRPr="00166932">
        <w:rPr>
          <w:rFonts w:asciiTheme="majorHAnsi" w:hAnsiTheme="majorHAnsi"/>
          <w:sz w:val="24"/>
          <w:szCs w:val="24"/>
        </w:rPr>
        <w:t>:</w:t>
      </w:r>
    </w:p>
    <w:p w:rsidR="00E36096" w:rsidRPr="00166932" w:rsidRDefault="00E36096" w:rsidP="00E36096">
      <w:pPr>
        <w:spacing w:after="120"/>
        <w:ind w:left="1134"/>
        <w:jc w:val="both"/>
        <w:rPr>
          <w:rFonts w:asciiTheme="majorHAnsi" w:hAnsiTheme="majorHAnsi"/>
          <w:sz w:val="24"/>
          <w:szCs w:val="24"/>
          <w:lang w:val="bg-BG"/>
        </w:rPr>
      </w:pPr>
      <w:r w:rsidRPr="00166932">
        <w:rPr>
          <w:rFonts w:asciiTheme="majorHAnsi" w:hAnsiTheme="majorHAnsi"/>
          <w:sz w:val="24"/>
          <w:szCs w:val="24"/>
        </w:rPr>
        <w:t xml:space="preserve">а) </w:t>
      </w:r>
      <w:proofErr w:type="gramStart"/>
      <w:r w:rsidRPr="00166932">
        <w:rPr>
          <w:rFonts w:asciiTheme="majorHAnsi" w:hAnsiTheme="majorHAnsi"/>
          <w:sz w:val="24"/>
          <w:szCs w:val="24"/>
          <w:lang w:val="bg-BG"/>
        </w:rPr>
        <w:t>да</w:t>
      </w:r>
      <w:proofErr w:type="gramEnd"/>
      <w:r w:rsidRPr="00166932">
        <w:rPr>
          <w:rFonts w:asciiTheme="majorHAnsi" w:hAnsiTheme="majorHAnsi"/>
          <w:sz w:val="24"/>
          <w:szCs w:val="24"/>
          <w:lang w:val="bg-BG"/>
        </w:rPr>
        <w:t xml:space="preserve"> извърши договореното качествено, съобразно изискванията и указанията на </w:t>
      </w:r>
      <w:r w:rsidRPr="00166932">
        <w:rPr>
          <w:rFonts w:asciiTheme="majorHAnsi" w:hAnsiTheme="majorHAnsi"/>
          <w:b/>
          <w:sz w:val="24"/>
          <w:szCs w:val="24"/>
          <w:lang w:val="bg-BG"/>
        </w:rPr>
        <w:t xml:space="preserve">ВЪЗЛОЖИТЕЛЯ </w:t>
      </w:r>
      <w:r w:rsidRPr="00166932">
        <w:rPr>
          <w:rFonts w:asciiTheme="majorHAnsi" w:hAnsiTheme="majorHAnsi"/>
          <w:sz w:val="24"/>
          <w:szCs w:val="24"/>
          <w:lang w:val="bg-BG"/>
        </w:rPr>
        <w:t>и приложимите нормативни разпоредби;</w:t>
      </w:r>
    </w:p>
    <w:p w:rsidR="00E36096" w:rsidRPr="00166932" w:rsidRDefault="00E36096" w:rsidP="00E36096">
      <w:pPr>
        <w:spacing w:after="120"/>
        <w:ind w:left="1134"/>
        <w:jc w:val="both"/>
        <w:rPr>
          <w:rFonts w:asciiTheme="majorHAnsi" w:hAnsiTheme="majorHAnsi"/>
          <w:sz w:val="24"/>
          <w:szCs w:val="24"/>
          <w:lang w:val="bg-BG"/>
        </w:rPr>
      </w:pPr>
      <w:r w:rsidRPr="00166932">
        <w:rPr>
          <w:rFonts w:asciiTheme="majorHAnsi" w:hAnsiTheme="majorHAnsi"/>
          <w:sz w:val="24"/>
          <w:szCs w:val="24"/>
          <w:lang w:val="bg-BG"/>
        </w:rPr>
        <w:t xml:space="preserve">б) </w:t>
      </w:r>
      <w:r w:rsidRPr="00166932">
        <w:rPr>
          <w:rFonts w:asciiTheme="majorHAnsi" w:hAnsiTheme="majorHAnsi"/>
          <w:b/>
          <w:sz w:val="24"/>
          <w:szCs w:val="24"/>
          <w:lang w:val="bg-BG"/>
        </w:rPr>
        <w:t xml:space="preserve">ИЗПЪЛНИТЕЛЯТ </w:t>
      </w:r>
      <w:r w:rsidRPr="00166932">
        <w:rPr>
          <w:rFonts w:asciiTheme="majorHAnsi" w:hAnsiTheme="majorHAnsi"/>
          <w:sz w:val="24"/>
          <w:szCs w:val="24"/>
          <w:lang w:val="bg-BG"/>
        </w:rPr>
        <w:t xml:space="preserve">е длъжен да посочва във всички </w:t>
      </w:r>
      <w:proofErr w:type="spellStart"/>
      <w:r w:rsidRPr="00166932">
        <w:rPr>
          <w:rFonts w:asciiTheme="majorHAnsi" w:hAnsiTheme="majorHAnsi"/>
          <w:sz w:val="24"/>
          <w:szCs w:val="24"/>
          <w:lang w:val="bg-BG"/>
        </w:rPr>
        <w:t>разходооправдателни</w:t>
      </w:r>
      <w:proofErr w:type="spellEnd"/>
      <w:r w:rsidRPr="00166932">
        <w:rPr>
          <w:rFonts w:asciiTheme="majorHAnsi" w:hAnsiTheme="majorHAnsi"/>
          <w:sz w:val="24"/>
          <w:szCs w:val="24"/>
          <w:lang w:val="bg-BG"/>
        </w:rPr>
        <w:t xml:space="preserve"> документи и платежни документи предмет на настоящия договор, наименованието на оперативната програма, номера на договора за безвъзмездна финансова помощ, името на проекта с регистрационен номер, финансиран по съответната бюджетна линия.</w:t>
      </w:r>
    </w:p>
    <w:p w:rsidR="00E36096" w:rsidRPr="00166932" w:rsidRDefault="00E36096" w:rsidP="00E36096">
      <w:pPr>
        <w:spacing w:after="120"/>
        <w:ind w:left="1134"/>
        <w:jc w:val="both"/>
        <w:rPr>
          <w:rFonts w:asciiTheme="majorHAnsi" w:hAnsiTheme="majorHAnsi"/>
          <w:sz w:val="24"/>
          <w:szCs w:val="24"/>
          <w:lang w:val="bg-BG"/>
        </w:rPr>
      </w:pPr>
      <w:r w:rsidRPr="00166932">
        <w:rPr>
          <w:rFonts w:asciiTheme="majorHAnsi" w:hAnsiTheme="majorHAnsi"/>
          <w:sz w:val="24"/>
          <w:szCs w:val="24"/>
          <w:lang w:val="bg-BG"/>
        </w:rPr>
        <w:t xml:space="preserve">в) </w:t>
      </w:r>
      <w:r w:rsidRPr="00166932">
        <w:rPr>
          <w:rFonts w:asciiTheme="majorHAnsi" w:hAnsiTheme="majorHAnsi"/>
          <w:b/>
          <w:sz w:val="24"/>
          <w:szCs w:val="24"/>
          <w:lang w:val="bg-BG"/>
        </w:rPr>
        <w:t xml:space="preserve">ИЗПЪЛНИТЕЛЯТ </w:t>
      </w:r>
      <w:r w:rsidRPr="00166932">
        <w:rPr>
          <w:rFonts w:asciiTheme="majorHAnsi" w:hAnsiTheme="majorHAnsi"/>
          <w:sz w:val="24"/>
          <w:szCs w:val="24"/>
          <w:lang w:val="bg-BG"/>
        </w:rPr>
        <w:t>е длъжен да спазва Указанията на УО за прилагане на правилата за информация и комуникация, посочени в Единния наръчник на бенефициента:</w:t>
      </w:r>
    </w:p>
    <w:p w:rsidR="00E36096" w:rsidRPr="00166932" w:rsidRDefault="00E36096" w:rsidP="00E36096">
      <w:pPr>
        <w:spacing w:after="120"/>
        <w:ind w:left="1134"/>
        <w:jc w:val="both"/>
        <w:rPr>
          <w:rFonts w:asciiTheme="majorHAnsi" w:hAnsiTheme="majorHAnsi"/>
          <w:sz w:val="24"/>
          <w:szCs w:val="24"/>
          <w:lang w:val="bg-BG"/>
        </w:rPr>
      </w:pPr>
      <w:r w:rsidRPr="00166932">
        <w:rPr>
          <w:rFonts w:asciiTheme="majorHAnsi" w:hAnsiTheme="majorHAnsi"/>
          <w:sz w:val="24"/>
          <w:szCs w:val="24"/>
          <w:lang w:val="bg-BG"/>
        </w:rPr>
        <w:t xml:space="preserve">- </w:t>
      </w:r>
      <w:r w:rsidRPr="00166932">
        <w:rPr>
          <w:rFonts w:asciiTheme="majorHAnsi" w:hAnsiTheme="majorHAnsi"/>
          <w:b/>
          <w:sz w:val="24"/>
          <w:szCs w:val="24"/>
          <w:lang w:val="bg-BG"/>
        </w:rPr>
        <w:t xml:space="preserve">ИЗПЪЛНИТЕЛЯТ </w:t>
      </w:r>
      <w:r w:rsidRPr="00166932">
        <w:rPr>
          <w:rFonts w:asciiTheme="majorHAnsi" w:hAnsiTheme="majorHAnsi"/>
          <w:sz w:val="24"/>
          <w:szCs w:val="24"/>
          <w:lang w:val="bg-BG"/>
        </w:rPr>
        <w:t xml:space="preserve">е длъжен да използва във всички документи, предмет на настоящия договор: емблемата на ЕС и упоменаването „Европейски съюз“, наименованието на </w:t>
      </w:r>
      <w:proofErr w:type="spellStart"/>
      <w:r w:rsidRPr="00166932">
        <w:rPr>
          <w:rFonts w:asciiTheme="majorHAnsi" w:hAnsiTheme="majorHAnsi"/>
          <w:sz w:val="24"/>
          <w:szCs w:val="24"/>
          <w:lang w:val="bg-BG"/>
        </w:rPr>
        <w:t>съфинансиращия</w:t>
      </w:r>
      <w:proofErr w:type="spellEnd"/>
      <w:r w:rsidRPr="00166932">
        <w:rPr>
          <w:rFonts w:asciiTheme="majorHAnsi" w:hAnsiTheme="majorHAnsi"/>
          <w:sz w:val="24"/>
          <w:szCs w:val="24"/>
          <w:lang w:val="bg-BG"/>
        </w:rPr>
        <w:t xml:space="preserve"> фонд, общото лого за програмен период 2014-2020 г. с наименованието на оперативна програма „Добро управление“, наименование на проекта и в зависимост от вида информационен материал и други реквизити посочени в Наръчника.</w:t>
      </w:r>
    </w:p>
    <w:p w:rsidR="00E36096" w:rsidRPr="00166932" w:rsidRDefault="00E36096" w:rsidP="00E36096">
      <w:pPr>
        <w:spacing w:after="120"/>
        <w:ind w:left="1134"/>
        <w:jc w:val="both"/>
        <w:rPr>
          <w:rFonts w:asciiTheme="majorHAnsi" w:hAnsiTheme="majorHAnsi"/>
          <w:sz w:val="24"/>
          <w:szCs w:val="24"/>
          <w:lang w:val="bg-BG"/>
        </w:rPr>
      </w:pPr>
      <w:r w:rsidRPr="00166932">
        <w:rPr>
          <w:rFonts w:asciiTheme="majorHAnsi" w:hAnsiTheme="majorHAnsi"/>
          <w:sz w:val="24"/>
          <w:szCs w:val="24"/>
          <w:lang w:val="bg-BG"/>
        </w:rPr>
        <w:t xml:space="preserve">г) </w:t>
      </w:r>
      <w:r w:rsidRPr="00166932">
        <w:rPr>
          <w:rFonts w:asciiTheme="majorHAnsi" w:hAnsiTheme="majorHAnsi"/>
          <w:b/>
          <w:sz w:val="24"/>
          <w:szCs w:val="24"/>
          <w:lang w:val="bg-BG"/>
        </w:rPr>
        <w:t xml:space="preserve">ИЗПЪЛНИТЕЛЯТ </w:t>
      </w:r>
      <w:r w:rsidRPr="00166932">
        <w:rPr>
          <w:rFonts w:asciiTheme="majorHAnsi" w:hAnsiTheme="majorHAnsi"/>
          <w:sz w:val="24"/>
          <w:szCs w:val="24"/>
          <w:lang w:val="bg-BG"/>
        </w:rPr>
        <w:t xml:space="preserve">се задължава да осигури достъп на Управляващия орган на ОП „Добро управление“, Сертифициращия орган, националните </w:t>
      </w:r>
      <w:proofErr w:type="spellStart"/>
      <w:r w:rsidRPr="00166932">
        <w:rPr>
          <w:rFonts w:asciiTheme="majorHAnsi" w:hAnsiTheme="majorHAnsi"/>
          <w:sz w:val="24"/>
          <w:szCs w:val="24"/>
          <w:lang w:val="bg-BG"/>
        </w:rPr>
        <w:t>одитираши</w:t>
      </w:r>
      <w:proofErr w:type="spellEnd"/>
      <w:r w:rsidRPr="00166932">
        <w:rPr>
          <w:rFonts w:asciiTheme="majorHAnsi" w:hAnsiTheme="majorHAnsi"/>
          <w:sz w:val="24"/>
          <w:szCs w:val="24"/>
          <w:lang w:val="bg-BG"/>
        </w:rPr>
        <w:t xml:space="preserve"> органи, Европейската служба за борба с измамите и/или техни представители и външни </w:t>
      </w:r>
      <w:proofErr w:type="spellStart"/>
      <w:r w:rsidRPr="00166932">
        <w:rPr>
          <w:rFonts w:asciiTheme="majorHAnsi" w:hAnsiTheme="majorHAnsi"/>
          <w:sz w:val="24"/>
          <w:szCs w:val="24"/>
          <w:lang w:val="bg-BG"/>
        </w:rPr>
        <w:t>одитори</w:t>
      </w:r>
      <w:proofErr w:type="spellEnd"/>
      <w:r w:rsidRPr="00166932">
        <w:rPr>
          <w:rFonts w:asciiTheme="majorHAnsi" w:hAnsiTheme="majorHAnsi"/>
          <w:sz w:val="24"/>
          <w:szCs w:val="24"/>
          <w:lang w:val="bg-BG"/>
        </w:rPr>
        <w:t xml:space="preserve">, да извършат проверки и инспекции на място в съответствие с процедурите, </w:t>
      </w:r>
      <w:r w:rsidRPr="00166932">
        <w:rPr>
          <w:rFonts w:asciiTheme="majorHAnsi" w:hAnsiTheme="majorHAnsi"/>
          <w:sz w:val="24"/>
          <w:szCs w:val="24"/>
          <w:lang w:val="bg-BG"/>
        </w:rPr>
        <w:lastRenderedPageBreak/>
        <w:t xml:space="preserve">предвидени в законодателството на Европейската общност за защита на финансовите интереси на Европейските общности срещу измами и други нарушения, както и приложимото национално законодателство, Всички препоръки отправени от УО на ОП „Добро управление“ в резултат на направена документална проверка на място, следва да бъдат изпълнени в указания срок.  </w:t>
      </w:r>
    </w:p>
    <w:p w:rsidR="00E36096" w:rsidRPr="00166932" w:rsidRDefault="00E36096" w:rsidP="00E36096">
      <w:pPr>
        <w:spacing w:after="120"/>
        <w:ind w:left="1134"/>
        <w:jc w:val="both"/>
        <w:rPr>
          <w:rFonts w:asciiTheme="majorHAnsi" w:hAnsiTheme="majorHAnsi"/>
          <w:sz w:val="24"/>
          <w:szCs w:val="24"/>
          <w:lang w:val="bg-BG"/>
        </w:rPr>
      </w:pPr>
      <w:r w:rsidRPr="00166932">
        <w:rPr>
          <w:rFonts w:asciiTheme="majorHAnsi" w:hAnsiTheme="majorHAnsi"/>
          <w:sz w:val="24"/>
          <w:szCs w:val="24"/>
          <w:lang w:val="bg-BG"/>
        </w:rPr>
        <w:t xml:space="preserve">д) да </w:t>
      </w:r>
      <w:r w:rsidR="003954DB" w:rsidRPr="00166932">
        <w:rPr>
          <w:rFonts w:asciiTheme="majorHAnsi" w:hAnsiTheme="majorHAnsi"/>
          <w:sz w:val="24"/>
          <w:szCs w:val="24"/>
          <w:lang w:val="bg-BG"/>
        </w:rPr>
        <w:t>изпълни</w:t>
      </w:r>
      <w:r w:rsidRPr="00166932">
        <w:rPr>
          <w:rFonts w:asciiTheme="majorHAnsi" w:hAnsiTheme="majorHAnsi"/>
          <w:sz w:val="24"/>
          <w:szCs w:val="24"/>
          <w:lang w:val="bg-BG"/>
        </w:rPr>
        <w:t xml:space="preserve"> предмета на договора на </w:t>
      </w:r>
      <w:r w:rsidRPr="00166932">
        <w:rPr>
          <w:rFonts w:asciiTheme="majorHAnsi" w:hAnsiTheme="majorHAnsi"/>
          <w:b/>
          <w:sz w:val="24"/>
          <w:szCs w:val="24"/>
          <w:lang w:val="bg-BG"/>
        </w:rPr>
        <w:t>ВЪЗЛОЖИТЕЛЯ</w:t>
      </w:r>
      <w:r w:rsidRPr="00166932">
        <w:rPr>
          <w:rFonts w:asciiTheme="majorHAnsi" w:hAnsiTheme="majorHAnsi"/>
          <w:sz w:val="24"/>
          <w:szCs w:val="24"/>
          <w:lang w:val="bg-BG"/>
        </w:rPr>
        <w:t xml:space="preserve"> в определения срок;</w:t>
      </w:r>
    </w:p>
    <w:p w:rsidR="00E36096" w:rsidRPr="00166932" w:rsidRDefault="00E36096" w:rsidP="00E36096">
      <w:pPr>
        <w:spacing w:after="120"/>
        <w:ind w:left="1134"/>
        <w:jc w:val="both"/>
        <w:rPr>
          <w:rFonts w:asciiTheme="majorHAnsi" w:hAnsiTheme="majorHAnsi"/>
          <w:sz w:val="24"/>
          <w:szCs w:val="24"/>
          <w:lang w:val="bg-BG"/>
        </w:rPr>
      </w:pPr>
      <w:r w:rsidRPr="00166932">
        <w:rPr>
          <w:rFonts w:asciiTheme="majorHAnsi" w:hAnsiTheme="majorHAnsi"/>
          <w:sz w:val="24"/>
          <w:szCs w:val="24"/>
        </w:rPr>
        <w:t xml:space="preserve">е) </w:t>
      </w:r>
      <w:proofErr w:type="spellStart"/>
      <w:proofErr w:type="gramStart"/>
      <w:r w:rsidRPr="00166932">
        <w:rPr>
          <w:rFonts w:asciiTheme="majorHAnsi" w:hAnsiTheme="majorHAnsi"/>
          <w:sz w:val="24"/>
          <w:szCs w:val="24"/>
        </w:rPr>
        <w:t>да</w:t>
      </w:r>
      <w:proofErr w:type="spellEnd"/>
      <w:proofErr w:type="gram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изпълнява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указанията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r w:rsidRPr="00166932">
        <w:rPr>
          <w:rFonts w:asciiTheme="majorHAnsi" w:hAnsiTheme="majorHAnsi"/>
          <w:b/>
          <w:sz w:val="24"/>
          <w:szCs w:val="24"/>
        </w:rPr>
        <w:t>ВЪЗЛОЖИТЕЛЯ</w:t>
      </w:r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осъществяването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предмета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договора</w:t>
      </w:r>
      <w:proofErr w:type="spellEnd"/>
      <w:r w:rsidRPr="00166932">
        <w:rPr>
          <w:rFonts w:asciiTheme="majorHAnsi" w:hAnsiTheme="majorHAnsi"/>
          <w:sz w:val="24"/>
          <w:szCs w:val="24"/>
        </w:rPr>
        <w:t>.</w:t>
      </w:r>
    </w:p>
    <w:p w:rsidR="00832EA3" w:rsidRPr="00166932" w:rsidRDefault="00832EA3" w:rsidP="00E36096">
      <w:pPr>
        <w:spacing w:after="120"/>
        <w:ind w:left="1134"/>
        <w:jc w:val="both"/>
        <w:rPr>
          <w:rFonts w:asciiTheme="majorHAnsi" w:hAnsiTheme="majorHAnsi"/>
          <w:sz w:val="24"/>
          <w:szCs w:val="24"/>
          <w:lang w:val="bg-BG"/>
        </w:rPr>
      </w:pPr>
      <w:r w:rsidRPr="00166932">
        <w:rPr>
          <w:rFonts w:asciiTheme="majorHAnsi" w:hAnsiTheme="majorHAnsi"/>
          <w:sz w:val="24"/>
          <w:szCs w:val="24"/>
          <w:lang w:val="bg-BG"/>
        </w:rPr>
        <w:t>ж</w:t>
      </w:r>
      <w:r w:rsidRPr="00166932">
        <w:rPr>
          <w:rFonts w:asciiTheme="majorHAnsi" w:hAnsiTheme="majorHAnsi"/>
          <w:sz w:val="24"/>
          <w:szCs w:val="24"/>
        </w:rPr>
        <w:t xml:space="preserve">) </w:t>
      </w:r>
      <w:r w:rsidRPr="00166932">
        <w:rPr>
          <w:rFonts w:asciiTheme="majorHAnsi" w:hAnsiTheme="majorHAnsi"/>
          <w:sz w:val="24"/>
          <w:szCs w:val="24"/>
          <w:lang w:val="bg-BG"/>
        </w:rPr>
        <w:t>да съхранява счетовод</w:t>
      </w:r>
      <w:r w:rsidR="00705537" w:rsidRPr="00166932">
        <w:rPr>
          <w:rFonts w:asciiTheme="majorHAnsi" w:hAnsiTheme="majorHAnsi"/>
          <w:sz w:val="24"/>
          <w:szCs w:val="24"/>
          <w:lang w:val="bg-BG"/>
        </w:rPr>
        <w:t xml:space="preserve">ната информация във връзка с изпълнението на договора за срок от </w:t>
      </w:r>
      <w:r w:rsidR="005F2B68" w:rsidRPr="00166932">
        <w:rPr>
          <w:rFonts w:asciiTheme="majorHAnsi" w:hAnsiTheme="majorHAnsi"/>
          <w:sz w:val="24"/>
          <w:szCs w:val="24"/>
          <w:lang w:val="bg-BG"/>
        </w:rPr>
        <w:t>3 години от приключване на договора.</w:t>
      </w:r>
    </w:p>
    <w:p w:rsidR="00E36096" w:rsidRPr="00166932" w:rsidRDefault="00E36096" w:rsidP="00E36096">
      <w:pPr>
        <w:spacing w:after="120"/>
        <w:ind w:firstLine="720"/>
        <w:jc w:val="both"/>
        <w:rPr>
          <w:rFonts w:asciiTheme="majorHAnsi" w:hAnsiTheme="majorHAnsi"/>
          <w:sz w:val="24"/>
          <w:szCs w:val="24"/>
        </w:rPr>
      </w:pPr>
      <w:r w:rsidRPr="00166932">
        <w:rPr>
          <w:rFonts w:asciiTheme="majorHAnsi" w:hAnsiTheme="majorHAnsi"/>
          <w:sz w:val="24"/>
          <w:szCs w:val="24"/>
          <w:lang w:val="bg-BG"/>
        </w:rPr>
        <w:t xml:space="preserve">чл.6. </w:t>
      </w:r>
      <w:proofErr w:type="gramStart"/>
      <w:r w:rsidRPr="00166932">
        <w:rPr>
          <w:rFonts w:asciiTheme="majorHAnsi" w:hAnsiTheme="majorHAnsi"/>
          <w:b/>
          <w:sz w:val="24"/>
          <w:szCs w:val="24"/>
        </w:rPr>
        <w:t xml:space="preserve">ИЗПЪЛНИТЕЛЯТ </w:t>
      </w:r>
      <w:proofErr w:type="spellStart"/>
      <w:r w:rsidRPr="00166932">
        <w:rPr>
          <w:rFonts w:asciiTheme="majorHAnsi" w:hAnsiTheme="majorHAnsi"/>
          <w:sz w:val="24"/>
          <w:szCs w:val="24"/>
        </w:rPr>
        <w:t>има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право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получи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договореното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възнаграждение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при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условията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настоящия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договор</w:t>
      </w:r>
      <w:proofErr w:type="spellEnd"/>
      <w:r w:rsidRPr="00166932">
        <w:rPr>
          <w:rFonts w:asciiTheme="majorHAnsi" w:hAnsiTheme="majorHAnsi"/>
          <w:sz w:val="24"/>
          <w:szCs w:val="24"/>
        </w:rPr>
        <w:t>.</w:t>
      </w:r>
      <w:proofErr w:type="gramEnd"/>
      <w:r w:rsidRPr="00166932">
        <w:rPr>
          <w:rFonts w:asciiTheme="majorHAnsi" w:hAnsiTheme="majorHAnsi"/>
          <w:sz w:val="24"/>
          <w:szCs w:val="24"/>
        </w:rPr>
        <w:t xml:space="preserve"> </w:t>
      </w:r>
    </w:p>
    <w:p w:rsidR="00E36096" w:rsidRPr="00166932" w:rsidRDefault="00E36096" w:rsidP="00E36096">
      <w:pPr>
        <w:spacing w:after="120"/>
        <w:ind w:firstLine="720"/>
        <w:jc w:val="both"/>
        <w:rPr>
          <w:rFonts w:asciiTheme="majorHAnsi" w:hAnsiTheme="majorHAnsi"/>
          <w:sz w:val="24"/>
          <w:szCs w:val="24"/>
        </w:rPr>
      </w:pPr>
      <w:r w:rsidRPr="00166932">
        <w:rPr>
          <w:rFonts w:asciiTheme="majorHAnsi" w:hAnsiTheme="majorHAnsi"/>
          <w:sz w:val="24"/>
          <w:szCs w:val="24"/>
          <w:lang w:val="bg-BG"/>
        </w:rPr>
        <w:t xml:space="preserve">чл.7. </w:t>
      </w:r>
      <w:r w:rsidRPr="00166932">
        <w:rPr>
          <w:rFonts w:asciiTheme="majorHAnsi" w:hAnsiTheme="majorHAnsi"/>
          <w:b/>
          <w:sz w:val="24"/>
          <w:szCs w:val="24"/>
        </w:rPr>
        <w:t xml:space="preserve">ИЗПЪЛНИТЕЛЯТ </w:t>
      </w:r>
      <w:proofErr w:type="spellStart"/>
      <w:r w:rsidRPr="00166932">
        <w:rPr>
          <w:rFonts w:asciiTheme="majorHAnsi" w:hAnsiTheme="majorHAnsi"/>
          <w:b/>
          <w:sz w:val="24"/>
          <w:szCs w:val="24"/>
        </w:rPr>
        <w:t>с</w:t>
      </w:r>
      <w:r w:rsidRPr="00166932">
        <w:rPr>
          <w:rFonts w:asciiTheme="majorHAnsi" w:hAnsiTheme="majorHAnsi"/>
          <w:sz w:val="24"/>
          <w:szCs w:val="24"/>
        </w:rPr>
        <w:t>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задължава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сключи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договор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за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подизпълнение</w:t>
      </w:r>
      <w:proofErr w:type="spellEnd"/>
      <w:r w:rsidR="005F2B68" w:rsidRPr="00166932">
        <w:rPr>
          <w:rFonts w:asciiTheme="majorHAnsi" w:hAnsiTheme="majorHAnsi"/>
          <w:sz w:val="24"/>
          <w:szCs w:val="24"/>
          <w:lang w:val="bg-BG"/>
        </w:rPr>
        <w:t xml:space="preserve"> с подизпълнителите посочени в офертата му  и в срок до 3 дни от сключването на договор за </w:t>
      </w:r>
      <w:proofErr w:type="spellStart"/>
      <w:r w:rsidR="005F2B68" w:rsidRPr="00166932">
        <w:rPr>
          <w:rFonts w:asciiTheme="majorHAnsi" w:hAnsiTheme="majorHAnsi"/>
          <w:sz w:val="24"/>
          <w:szCs w:val="24"/>
          <w:lang w:val="bg-BG"/>
        </w:rPr>
        <w:t>подизпълнение</w:t>
      </w:r>
      <w:proofErr w:type="spellEnd"/>
      <w:r w:rsidR="005F2B68" w:rsidRPr="00166932">
        <w:rPr>
          <w:rFonts w:asciiTheme="majorHAnsi" w:hAnsiTheme="majorHAnsi"/>
          <w:sz w:val="24"/>
          <w:szCs w:val="24"/>
          <w:lang w:val="bg-BG"/>
        </w:rPr>
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 </w:t>
      </w:r>
      <w:r w:rsidRPr="00166932">
        <w:rPr>
          <w:rFonts w:asciiTheme="majorHAnsi" w:hAnsiTheme="majorHAnsi"/>
          <w:sz w:val="24"/>
          <w:szCs w:val="24"/>
        </w:rPr>
        <w:t>.</w:t>
      </w:r>
    </w:p>
    <w:p w:rsidR="00E36096" w:rsidRPr="00166932" w:rsidRDefault="00E36096" w:rsidP="00E36096">
      <w:pPr>
        <w:spacing w:after="120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E36096" w:rsidRPr="00166932" w:rsidRDefault="00E36096" w:rsidP="00E36096">
      <w:pPr>
        <w:spacing w:after="120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66932">
        <w:rPr>
          <w:rFonts w:asciiTheme="majorHAnsi" w:hAnsiTheme="majorHAnsi"/>
          <w:b/>
          <w:sz w:val="24"/>
          <w:szCs w:val="24"/>
        </w:rPr>
        <w:t>V. ПРАВА И ЗАДЪЛЖЕНИЯ НА ВЪЗЛОЖИТЕЛЯ</w:t>
      </w:r>
    </w:p>
    <w:p w:rsidR="00E36096" w:rsidRPr="00166932" w:rsidRDefault="00E36096" w:rsidP="00E36096">
      <w:pPr>
        <w:spacing w:after="120"/>
        <w:ind w:firstLine="720"/>
        <w:jc w:val="both"/>
        <w:rPr>
          <w:rFonts w:asciiTheme="majorHAnsi" w:hAnsiTheme="majorHAnsi"/>
          <w:sz w:val="24"/>
          <w:szCs w:val="24"/>
        </w:rPr>
      </w:pPr>
      <w:r w:rsidRPr="00166932">
        <w:rPr>
          <w:rFonts w:asciiTheme="majorHAnsi" w:hAnsiTheme="majorHAnsi"/>
          <w:sz w:val="24"/>
          <w:szCs w:val="24"/>
          <w:lang w:val="bg-BG"/>
        </w:rPr>
        <w:t>чл.8.</w:t>
      </w:r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66932">
        <w:rPr>
          <w:rFonts w:asciiTheme="majorHAnsi" w:hAnsiTheme="majorHAnsi"/>
          <w:b/>
          <w:sz w:val="24"/>
          <w:szCs w:val="24"/>
        </w:rPr>
        <w:t>ВЪЗЛОЖИТЕЛЯТ е</w:t>
      </w:r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длъжен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заплаща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уговорената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166932">
        <w:rPr>
          <w:rFonts w:asciiTheme="majorHAnsi" w:hAnsiTheme="majorHAnsi"/>
          <w:sz w:val="24"/>
          <w:szCs w:val="24"/>
        </w:rPr>
        <w:t>раздел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III </w:t>
      </w:r>
      <w:proofErr w:type="spellStart"/>
      <w:r w:rsidRPr="00166932">
        <w:rPr>
          <w:rFonts w:asciiTheme="majorHAnsi" w:hAnsiTheme="majorHAnsi"/>
          <w:sz w:val="24"/>
          <w:szCs w:val="24"/>
        </w:rPr>
        <w:t>цена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при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условията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166932">
        <w:rPr>
          <w:rFonts w:asciiTheme="majorHAnsi" w:hAnsiTheme="majorHAnsi"/>
          <w:sz w:val="24"/>
          <w:szCs w:val="24"/>
        </w:rPr>
        <w:t>сроковете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настоящия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договор</w:t>
      </w:r>
      <w:proofErr w:type="spellEnd"/>
      <w:r w:rsidRPr="00166932">
        <w:rPr>
          <w:rFonts w:asciiTheme="majorHAnsi" w:hAnsiTheme="majorHAnsi"/>
          <w:sz w:val="24"/>
          <w:szCs w:val="24"/>
        </w:rPr>
        <w:t>.</w:t>
      </w:r>
      <w:proofErr w:type="gramEnd"/>
    </w:p>
    <w:p w:rsidR="00E36096" w:rsidRPr="00166932" w:rsidRDefault="00E36096" w:rsidP="00E36096">
      <w:pPr>
        <w:spacing w:after="120"/>
        <w:ind w:firstLine="720"/>
        <w:jc w:val="both"/>
        <w:rPr>
          <w:rFonts w:asciiTheme="majorHAnsi" w:hAnsiTheme="majorHAnsi"/>
          <w:sz w:val="24"/>
          <w:szCs w:val="24"/>
        </w:rPr>
      </w:pPr>
      <w:r w:rsidRPr="00166932">
        <w:rPr>
          <w:rFonts w:asciiTheme="majorHAnsi" w:hAnsiTheme="majorHAnsi"/>
          <w:sz w:val="24"/>
          <w:szCs w:val="24"/>
          <w:lang w:val="bg-BG"/>
        </w:rPr>
        <w:t>чл.9.</w:t>
      </w:r>
      <w:r w:rsidRPr="00166932">
        <w:rPr>
          <w:rFonts w:asciiTheme="majorHAnsi" w:hAnsiTheme="majorHAnsi"/>
          <w:sz w:val="24"/>
          <w:szCs w:val="24"/>
        </w:rPr>
        <w:t xml:space="preserve"> </w:t>
      </w:r>
      <w:r w:rsidRPr="00166932">
        <w:rPr>
          <w:rFonts w:asciiTheme="majorHAnsi" w:hAnsiTheme="majorHAnsi"/>
          <w:b/>
          <w:sz w:val="24"/>
          <w:szCs w:val="24"/>
        </w:rPr>
        <w:t>ВЪЗЛОЖИТЕЛЯТ</w:t>
      </w:r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предоставя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r w:rsidRPr="00166932">
        <w:rPr>
          <w:rFonts w:asciiTheme="majorHAnsi" w:hAnsiTheme="majorHAnsi"/>
          <w:b/>
          <w:sz w:val="24"/>
          <w:szCs w:val="24"/>
        </w:rPr>
        <w:t xml:space="preserve">ИЗПЪЛНИТЕЛЯ </w:t>
      </w:r>
      <w:proofErr w:type="spellStart"/>
      <w:r w:rsidRPr="00166932">
        <w:rPr>
          <w:rFonts w:asciiTheme="majorHAnsi" w:hAnsiTheme="majorHAnsi"/>
          <w:sz w:val="24"/>
          <w:szCs w:val="24"/>
        </w:rPr>
        <w:t>цялата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66932">
        <w:rPr>
          <w:rFonts w:asciiTheme="majorHAnsi" w:hAnsiTheme="majorHAnsi"/>
          <w:sz w:val="24"/>
          <w:szCs w:val="24"/>
        </w:rPr>
        <w:t>необходима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66932">
        <w:rPr>
          <w:rFonts w:asciiTheme="majorHAnsi" w:hAnsiTheme="majorHAnsi"/>
          <w:sz w:val="24"/>
          <w:szCs w:val="24"/>
        </w:rPr>
        <w:t>информация</w:t>
      </w:r>
      <w:proofErr w:type="spellEnd"/>
      <w:proofErr w:type="gram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във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връзка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с  </w:t>
      </w:r>
      <w:proofErr w:type="spellStart"/>
      <w:r w:rsidRPr="00166932">
        <w:rPr>
          <w:rFonts w:asciiTheme="majorHAnsi" w:hAnsiTheme="majorHAnsi"/>
          <w:sz w:val="24"/>
          <w:szCs w:val="24"/>
        </w:rPr>
        <w:t>изпълнение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задълженията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му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договора</w:t>
      </w:r>
      <w:proofErr w:type="spellEnd"/>
      <w:r w:rsidRPr="00166932">
        <w:rPr>
          <w:rFonts w:asciiTheme="majorHAnsi" w:hAnsiTheme="majorHAnsi"/>
          <w:sz w:val="24"/>
          <w:szCs w:val="24"/>
        </w:rPr>
        <w:t>.</w:t>
      </w:r>
    </w:p>
    <w:p w:rsidR="00E36096" w:rsidRPr="00166932" w:rsidRDefault="00E36096" w:rsidP="00E36096">
      <w:pPr>
        <w:spacing w:after="120"/>
        <w:ind w:firstLine="720"/>
        <w:jc w:val="both"/>
        <w:rPr>
          <w:rFonts w:asciiTheme="majorHAnsi" w:hAnsiTheme="majorHAnsi"/>
          <w:sz w:val="24"/>
          <w:szCs w:val="24"/>
        </w:rPr>
      </w:pPr>
      <w:r w:rsidRPr="00166932">
        <w:rPr>
          <w:rFonts w:asciiTheme="majorHAnsi" w:hAnsiTheme="majorHAnsi"/>
          <w:sz w:val="24"/>
          <w:szCs w:val="24"/>
          <w:lang w:val="bg-BG"/>
        </w:rPr>
        <w:t>чл.10</w:t>
      </w:r>
      <w:r w:rsidRPr="00166932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Pr="00166932">
        <w:rPr>
          <w:rFonts w:asciiTheme="majorHAnsi" w:hAnsiTheme="majorHAnsi"/>
          <w:sz w:val="24"/>
          <w:szCs w:val="24"/>
        </w:rPr>
        <w:t>Възложителят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се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задължава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извършва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всички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необходими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действия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комуникация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166932">
        <w:rPr>
          <w:rFonts w:asciiTheme="majorHAnsi" w:hAnsiTheme="majorHAnsi"/>
          <w:sz w:val="24"/>
          <w:szCs w:val="24"/>
        </w:rPr>
        <w:t>координация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66932">
        <w:rPr>
          <w:rFonts w:asciiTheme="majorHAnsi" w:hAnsiTheme="majorHAnsi"/>
          <w:sz w:val="24"/>
          <w:szCs w:val="24"/>
        </w:rPr>
        <w:t>необходими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за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правилното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изпълнение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предмета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договора</w:t>
      </w:r>
      <w:proofErr w:type="spellEnd"/>
      <w:r w:rsidRPr="00166932">
        <w:rPr>
          <w:rFonts w:asciiTheme="majorHAnsi" w:hAnsiTheme="majorHAnsi"/>
          <w:sz w:val="24"/>
          <w:szCs w:val="24"/>
        </w:rPr>
        <w:t>.</w:t>
      </w:r>
      <w:proofErr w:type="gramEnd"/>
    </w:p>
    <w:p w:rsidR="00E36096" w:rsidRPr="00166932" w:rsidRDefault="00E36096" w:rsidP="00E36096">
      <w:pPr>
        <w:spacing w:after="120"/>
        <w:ind w:firstLine="720"/>
        <w:jc w:val="both"/>
        <w:rPr>
          <w:rFonts w:asciiTheme="majorHAnsi" w:hAnsiTheme="majorHAnsi"/>
          <w:sz w:val="24"/>
          <w:szCs w:val="24"/>
        </w:rPr>
      </w:pPr>
      <w:r w:rsidRPr="00166932">
        <w:rPr>
          <w:rFonts w:asciiTheme="majorHAnsi" w:hAnsiTheme="majorHAnsi"/>
          <w:sz w:val="24"/>
          <w:szCs w:val="24"/>
          <w:lang w:val="bg-BG"/>
        </w:rPr>
        <w:t>чл.11.</w:t>
      </w:r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66932">
        <w:rPr>
          <w:rFonts w:asciiTheme="majorHAnsi" w:hAnsiTheme="majorHAnsi"/>
          <w:b/>
          <w:sz w:val="24"/>
          <w:szCs w:val="24"/>
        </w:rPr>
        <w:t>ВЪЗЛОЖИТЕЛЯТ</w:t>
      </w:r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оказва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пълно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съдействие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r w:rsidRPr="00166932">
        <w:rPr>
          <w:rFonts w:asciiTheme="majorHAnsi" w:hAnsiTheme="majorHAnsi"/>
          <w:b/>
          <w:sz w:val="24"/>
          <w:szCs w:val="24"/>
        </w:rPr>
        <w:t>ИЗПЪЛНИТЕЛЯ</w:t>
      </w:r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при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изпълнение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неговите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задължения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настоящия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договор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66932">
        <w:rPr>
          <w:rFonts w:asciiTheme="majorHAnsi" w:hAnsiTheme="majorHAnsi"/>
          <w:sz w:val="24"/>
          <w:szCs w:val="24"/>
        </w:rPr>
        <w:t>когато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конкретните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обстоятелства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го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изискват</w:t>
      </w:r>
      <w:proofErr w:type="spellEnd"/>
      <w:r w:rsidRPr="00166932">
        <w:rPr>
          <w:rFonts w:asciiTheme="majorHAnsi" w:hAnsiTheme="majorHAnsi"/>
          <w:sz w:val="24"/>
          <w:szCs w:val="24"/>
        </w:rPr>
        <w:t>.</w:t>
      </w:r>
      <w:proofErr w:type="gramEnd"/>
    </w:p>
    <w:p w:rsidR="00E36096" w:rsidRPr="00166932" w:rsidRDefault="00E36096" w:rsidP="00E36096">
      <w:pPr>
        <w:spacing w:after="120"/>
        <w:ind w:firstLine="720"/>
        <w:jc w:val="both"/>
        <w:rPr>
          <w:rFonts w:asciiTheme="majorHAnsi" w:hAnsiTheme="majorHAnsi"/>
          <w:sz w:val="24"/>
          <w:szCs w:val="24"/>
        </w:rPr>
      </w:pPr>
      <w:r w:rsidRPr="00166932">
        <w:rPr>
          <w:rFonts w:asciiTheme="majorHAnsi" w:hAnsiTheme="majorHAnsi"/>
          <w:sz w:val="24"/>
          <w:szCs w:val="24"/>
          <w:lang w:val="bg-BG"/>
        </w:rPr>
        <w:t>чл.12.</w:t>
      </w:r>
      <w:r w:rsidRPr="00166932">
        <w:rPr>
          <w:rFonts w:asciiTheme="majorHAnsi" w:hAnsiTheme="majorHAnsi"/>
          <w:b/>
          <w:sz w:val="24"/>
          <w:szCs w:val="24"/>
        </w:rPr>
        <w:t>ВЪЗЛОЖИТЕЛЯТ</w:t>
      </w:r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може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упражнява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текущ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контрол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върху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изпълнението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възложената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работа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66932">
        <w:rPr>
          <w:rFonts w:asciiTheme="majorHAnsi" w:hAnsiTheme="majorHAnsi"/>
          <w:sz w:val="24"/>
          <w:szCs w:val="24"/>
        </w:rPr>
        <w:t>като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може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да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иска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отстраняване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несъответствия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66932">
        <w:rPr>
          <w:rFonts w:asciiTheme="majorHAnsi" w:hAnsiTheme="majorHAnsi"/>
          <w:sz w:val="24"/>
          <w:szCs w:val="24"/>
        </w:rPr>
        <w:t>доработване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166932">
        <w:rPr>
          <w:rFonts w:asciiTheme="majorHAnsi" w:hAnsiTheme="majorHAnsi"/>
          <w:sz w:val="24"/>
          <w:szCs w:val="24"/>
        </w:rPr>
        <w:t>преработване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при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непълнота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166932">
        <w:rPr>
          <w:rFonts w:asciiTheme="majorHAnsi" w:hAnsiTheme="majorHAnsi"/>
          <w:sz w:val="24"/>
          <w:szCs w:val="24"/>
        </w:rPr>
        <w:t>определен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от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него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подходящ</w:t>
      </w:r>
      <w:proofErr w:type="spellEnd"/>
      <w:r w:rsidRPr="001669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</w:rPr>
        <w:t>срок</w:t>
      </w:r>
      <w:proofErr w:type="spellEnd"/>
      <w:r w:rsidRPr="00166932">
        <w:rPr>
          <w:rFonts w:asciiTheme="majorHAnsi" w:hAnsiTheme="majorHAnsi"/>
          <w:sz w:val="24"/>
          <w:szCs w:val="24"/>
        </w:rPr>
        <w:t>;</w:t>
      </w:r>
    </w:p>
    <w:p w:rsidR="00E36096" w:rsidRPr="00166932" w:rsidRDefault="00E36096" w:rsidP="00E36096">
      <w:pPr>
        <w:spacing w:after="120"/>
        <w:ind w:firstLine="720"/>
        <w:jc w:val="both"/>
        <w:rPr>
          <w:rFonts w:asciiTheme="majorHAnsi" w:hAnsiTheme="majorHAnsi"/>
          <w:sz w:val="24"/>
          <w:szCs w:val="24"/>
        </w:rPr>
      </w:pPr>
      <w:r w:rsidRPr="00166932">
        <w:rPr>
          <w:rFonts w:asciiTheme="majorHAnsi" w:hAnsiTheme="majorHAnsi"/>
          <w:sz w:val="24"/>
          <w:szCs w:val="24"/>
          <w:lang w:val="bg-BG"/>
        </w:rPr>
        <w:t>чл.13</w:t>
      </w:r>
      <w:r w:rsidRPr="00166932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166932">
        <w:rPr>
          <w:rFonts w:asciiTheme="majorHAnsi" w:hAnsiTheme="majorHAnsi"/>
          <w:b/>
          <w:sz w:val="24"/>
          <w:szCs w:val="24"/>
          <w:lang w:val="en-GB"/>
        </w:rPr>
        <w:t xml:space="preserve">ВЪЗЛОЖИТЕЛЯТ </w:t>
      </w:r>
      <w:proofErr w:type="spellStart"/>
      <w:r w:rsidRPr="00166932">
        <w:rPr>
          <w:rFonts w:asciiTheme="majorHAnsi" w:hAnsiTheme="majorHAnsi"/>
          <w:sz w:val="24"/>
          <w:szCs w:val="24"/>
          <w:lang w:val="en-GB"/>
        </w:rPr>
        <w:t>има</w:t>
      </w:r>
      <w:proofErr w:type="spellEnd"/>
      <w:r w:rsidRPr="00166932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  <w:lang w:val="en-GB"/>
        </w:rPr>
        <w:t>право</w:t>
      </w:r>
      <w:proofErr w:type="spellEnd"/>
      <w:r w:rsidRPr="00166932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  <w:lang w:val="en-GB"/>
        </w:rPr>
        <w:t>да</w:t>
      </w:r>
      <w:proofErr w:type="spellEnd"/>
      <w:r w:rsidRPr="00166932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  <w:lang w:val="en-GB"/>
        </w:rPr>
        <w:t>откаже</w:t>
      </w:r>
      <w:proofErr w:type="spellEnd"/>
      <w:r w:rsidRPr="00166932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  <w:lang w:val="en-GB"/>
        </w:rPr>
        <w:t>да</w:t>
      </w:r>
      <w:proofErr w:type="spellEnd"/>
      <w:r w:rsidRPr="00166932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  <w:lang w:val="en-GB"/>
        </w:rPr>
        <w:t>приеме</w:t>
      </w:r>
      <w:proofErr w:type="spellEnd"/>
      <w:r w:rsidRPr="00166932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  <w:lang w:val="en-GB"/>
        </w:rPr>
        <w:t>изпълнението</w:t>
      </w:r>
      <w:proofErr w:type="spellEnd"/>
      <w:r w:rsidRPr="00166932">
        <w:rPr>
          <w:rFonts w:asciiTheme="majorHAnsi" w:hAnsiTheme="majorHAnsi"/>
          <w:sz w:val="24"/>
          <w:szCs w:val="24"/>
          <w:lang w:val="en-GB"/>
        </w:rPr>
        <w:t xml:space="preserve">, </w:t>
      </w:r>
      <w:proofErr w:type="spellStart"/>
      <w:r w:rsidRPr="00166932">
        <w:rPr>
          <w:rFonts w:asciiTheme="majorHAnsi" w:hAnsiTheme="majorHAnsi"/>
          <w:sz w:val="24"/>
          <w:szCs w:val="24"/>
          <w:lang w:val="en-GB"/>
        </w:rPr>
        <w:t>ако</w:t>
      </w:r>
      <w:proofErr w:type="spellEnd"/>
      <w:r w:rsidRPr="00166932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  <w:lang w:val="en-GB"/>
        </w:rPr>
        <w:lastRenderedPageBreak/>
        <w:t>при</w:t>
      </w:r>
      <w:proofErr w:type="spellEnd"/>
      <w:r w:rsidRPr="00166932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  <w:lang w:val="en-GB"/>
        </w:rPr>
        <w:t>извършване</w:t>
      </w:r>
      <w:proofErr w:type="spellEnd"/>
      <w:r w:rsidRPr="00166932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  <w:lang w:val="en-GB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  <w:lang w:val="en-GB"/>
        </w:rPr>
        <w:t>проверка</w:t>
      </w:r>
      <w:proofErr w:type="spellEnd"/>
      <w:r w:rsidRPr="00166932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  <w:lang w:val="en-GB"/>
        </w:rPr>
        <w:t>на</w:t>
      </w:r>
      <w:proofErr w:type="spellEnd"/>
      <w:r w:rsidRPr="00166932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  <w:lang w:val="en-GB"/>
        </w:rPr>
        <w:t>неговото</w:t>
      </w:r>
      <w:proofErr w:type="spellEnd"/>
      <w:r w:rsidRPr="00166932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  <w:lang w:val="en-GB"/>
        </w:rPr>
        <w:t>състояние</w:t>
      </w:r>
      <w:proofErr w:type="spellEnd"/>
      <w:r w:rsidRPr="00166932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  <w:lang w:val="en-GB"/>
        </w:rPr>
        <w:t>открие</w:t>
      </w:r>
      <w:proofErr w:type="spellEnd"/>
      <w:r w:rsidRPr="00166932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  <w:lang w:val="en-GB"/>
        </w:rPr>
        <w:t>съществени</w:t>
      </w:r>
      <w:proofErr w:type="spellEnd"/>
      <w:r w:rsidRPr="00166932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166932">
        <w:rPr>
          <w:rFonts w:asciiTheme="majorHAnsi" w:hAnsiTheme="majorHAnsi"/>
          <w:sz w:val="24"/>
          <w:szCs w:val="24"/>
          <w:lang w:val="en-GB"/>
        </w:rPr>
        <w:t>недостатъци</w:t>
      </w:r>
      <w:proofErr w:type="spellEnd"/>
      <w:r w:rsidRPr="00166932">
        <w:rPr>
          <w:rFonts w:asciiTheme="majorHAnsi" w:hAnsiTheme="majorHAnsi"/>
          <w:sz w:val="24"/>
          <w:szCs w:val="24"/>
        </w:rPr>
        <w:t>.</w:t>
      </w:r>
      <w:proofErr w:type="gramEnd"/>
    </w:p>
    <w:p w:rsidR="00E36096" w:rsidRPr="00166932" w:rsidRDefault="00E36096" w:rsidP="00E36096">
      <w:pPr>
        <w:spacing w:after="120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E36096" w:rsidRPr="00166932" w:rsidRDefault="00E36096" w:rsidP="00E36096">
      <w:pPr>
        <w:widowControl/>
        <w:autoSpaceDE/>
        <w:adjustRightInd/>
        <w:jc w:val="center"/>
        <w:rPr>
          <w:rFonts w:asciiTheme="majorHAnsi" w:hAnsiTheme="majorHAnsi"/>
          <w:b/>
          <w:bCs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>V</w:t>
      </w:r>
      <w:r w:rsidRPr="00166932">
        <w:rPr>
          <w:rFonts w:asciiTheme="majorHAnsi" w:hAnsiTheme="majorHAnsi"/>
          <w:b/>
          <w:bCs/>
          <w:sz w:val="24"/>
          <w:szCs w:val="24"/>
          <w:lang w:eastAsia="bg-BG"/>
        </w:rPr>
        <w:t>I</w:t>
      </w:r>
      <w:r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>.</w:t>
      </w:r>
      <w:r w:rsidR="00F45BB0"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 xml:space="preserve"> </w:t>
      </w:r>
      <w:r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>ОТГОВОРНОСТ НА СТРАНИТЕ ПРИ НЕИЗПЪЛНЕНИЕ</w:t>
      </w:r>
    </w:p>
    <w:p w:rsidR="00E36096" w:rsidRPr="00166932" w:rsidRDefault="00E36096" w:rsidP="00E36096">
      <w:pPr>
        <w:widowControl/>
        <w:autoSpaceDE/>
        <w:adjustRightInd/>
        <w:jc w:val="center"/>
        <w:rPr>
          <w:rFonts w:asciiTheme="majorHAnsi" w:hAnsiTheme="majorHAnsi"/>
          <w:b/>
          <w:bCs/>
          <w:sz w:val="24"/>
          <w:szCs w:val="24"/>
          <w:lang w:val="bg-BG" w:eastAsia="bg-BG"/>
        </w:rPr>
      </w:pP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Чл. 14</w:t>
      </w:r>
      <w:r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>.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(1) Ако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ИЗПЪЛНИТЕЛЯТ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не изпълни възложената поръчка, както и при неспазване срока за изпълнение на кое да е от задълженията му договора, същият е длъжен да заплати на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ВЪЗЛОЖИТЕЛЯ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неустойка в размер на 1 % (един процент) от крайната цена на договора за всеки просрочен ден, но не повече от 20% (двадесет процента) от тази цена, както и обезщетение за претърпените вреди в действителен размер в случаите, в които те надхвърлят договорената неустойка.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(2) Когато забавата при неизпълнение на кое да е от задълженията по този договор от страна на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ИЗПЪЛНИТЕЛЯ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продължи за повече от 3 (три) дни,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ВЪЗЛОЖИТЕЛЯТ</w:t>
      </w:r>
      <w:r w:rsidR="00003BBA" w:rsidRPr="00166932">
        <w:rPr>
          <w:rFonts w:asciiTheme="majorHAnsi" w:hAnsiTheme="majorHAnsi"/>
          <w:b/>
          <w:sz w:val="24"/>
          <w:szCs w:val="24"/>
          <w:lang w:val="bg-BG" w:eastAsia="bg-BG"/>
        </w:rPr>
        <w:t xml:space="preserve"> </w:t>
      </w:r>
      <w:r w:rsidR="00003BBA" w:rsidRPr="00166932">
        <w:rPr>
          <w:rFonts w:asciiTheme="majorHAnsi" w:hAnsiTheme="majorHAnsi"/>
          <w:sz w:val="24"/>
          <w:szCs w:val="24"/>
          <w:lang w:val="bg-BG" w:eastAsia="bg-BG"/>
        </w:rPr>
        <w:t>има право да развали договора по реда на чл.</w:t>
      </w:r>
      <w:r w:rsidR="00FB60DD" w:rsidRPr="00166932">
        <w:rPr>
          <w:rFonts w:asciiTheme="majorHAnsi" w:hAnsiTheme="majorHAnsi"/>
          <w:sz w:val="24"/>
          <w:szCs w:val="24"/>
          <w:lang w:val="bg-BG" w:eastAsia="bg-BG"/>
        </w:rPr>
        <w:t xml:space="preserve"> </w:t>
      </w:r>
      <w:proofErr w:type="gramStart"/>
      <w:r w:rsidR="009D4C2C" w:rsidRPr="00166932">
        <w:rPr>
          <w:rFonts w:asciiTheme="majorHAnsi" w:hAnsiTheme="majorHAnsi"/>
          <w:sz w:val="24"/>
          <w:szCs w:val="24"/>
          <w:lang w:eastAsia="bg-BG"/>
        </w:rPr>
        <w:t xml:space="preserve">87 </w:t>
      </w:r>
      <w:r w:rsidR="009D4C2C" w:rsidRPr="00166932">
        <w:rPr>
          <w:rFonts w:asciiTheme="majorHAnsi" w:hAnsiTheme="majorHAnsi"/>
          <w:sz w:val="24"/>
          <w:szCs w:val="24"/>
          <w:lang w:val="bg-BG" w:eastAsia="bg-BG"/>
        </w:rPr>
        <w:t>от ЗЗД.</w:t>
      </w:r>
      <w:proofErr w:type="gramEnd"/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В този случай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ИЗПЪЛНИТЕЛЯТ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дължи </w:t>
      </w:r>
      <w:r w:rsidR="00FB60DD" w:rsidRPr="00166932">
        <w:rPr>
          <w:rFonts w:asciiTheme="majorHAnsi" w:hAnsiTheme="majorHAnsi"/>
          <w:sz w:val="24"/>
          <w:szCs w:val="24"/>
          <w:lang w:val="bg-BG" w:eastAsia="bg-BG"/>
        </w:rPr>
        <w:t>неустойка в размер на 20 % (двадесет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процента) от цената на договора, както и обезщетение за претърпените вреди в случаите, в които те надхвърлят договорената неустойка.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Чл. 15.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 xml:space="preserve">ВЪЗЛОЖИТЕЛЯТ 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>може да прихване дължимите му неустойки от плащанията, които има да извършва на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 xml:space="preserve"> ИЗПЪЛНИТЕЕЛЯ.</w:t>
      </w:r>
    </w:p>
    <w:p w:rsidR="00E36096" w:rsidRPr="00166932" w:rsidRDefault="00A44619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>Чл. 16</w:t>
      </w:r>
      <w:r w:rsidR="00E36096" w:rsidRPr="00166932">
        <w:rPr>
          <w:rFonts w:asciiTheme="majorHAnsi" w:hAnsiTheme="majorHAnsi"/>
          <w:sz w:val="24"/>
          <w:szCs w:val="24"/>
          <w:lang w:val="bg-BG" w:eastAsia="bg-BG"/>
        </w:rPr>
        <w:t>.</w:t>
      </w:r>
      <w:r w:rsidR="00E36096" w:rsidRPr="00166932">
        <w:rPr>
          <w:rFonts w:asciiTheme="majorHAnsi" w:hAnsiTheme="majorHAnsi"/>
          <w:caps/>
          <w:sz w:val="24"/>
          <w:szCs w:val="24"/>
          <w:lang w:val="bg-BG" w:eastAsia="bg-BG"/>
        </w:rPr>
        <w:t xml:space="preserve"> </w:t>
      </w:r>
      <w:r w:rsidR="00E36096" w:rsidRPr="00166932">
        <w:rPr>
          <w:rFonts w:asciiTheme="majorHAnsi" w:hAnsiTheme="majorHAnsi"/>
          <w:b/>
          <w:caps/>
          <w:sz w:val="24"/>
          <w:szCs w:val="24"/>
          <w:lang w:val="bg-BG" w:eastAsia="bg-BG"/>
        </w:rPr>
        <w:t>Възложителят</w:t>
      </w:r>
      <w:r w:rsidR="00E36096" w:rsidRPr="00166932">
        <w:rPr>
          <w:rFonts w:asciiTheme="majorHAnsi" w:hAnsiTheme="majorHAnsi"/>
          <w:sz w:val="24"/>
          <w:szCs w:val="24"/>
          <w:lang w:val="bg-BG" w:eastAsia="bg-BG"/>
        </w:rPr>
        <w:t xml:space="preserve"> не носят отговорност за вреди, нанесени на служителите или имуществото на </w:t>
      </w:r>
      <w:r w:rsidR="00E36096" w:rsidRPr="00166932">
        <w:rPr>
          <w:rFonts w:asciiTheme="majorHAnsi" w:hAnsiTheme="majorHAnsi"/>
          <w:b/>
          <w:caps/>
          <w:sz w:val="24"/>
          <w:szCs w:val="24"/>
          <w:lang w:val="bg-BG" w:eastAsia="bg-BG"/>
        </w:rPr>
        <w:t>Изпълнителя</w:t>
      </w:r>
      <w:r w:rsidR="00E36096" w:rsidRPr="00166932">
        <w:rPr>
          <w:rFonts w:asciiTheme="majorHAnsi" w:hAnsiTheme="majorHAnsi"/>
          <w:sz w:val="24"/>
          <w:szCs w:val="24"/>
          <w:lang w:val="bg-BG" w:eastAsia="bg-BG"/>
        </w:rPr>
        <w:t xml:space="preserve"> по време на изпълнение на настоящия договор или като последица от него.</w:t>
      </w:r>
    </w:p>
    <w:p w:rsidR="00E36096" w:rsidRPr="00166932" w:rsidRDefault="00A44619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>Чл. 17</w:t>
      </w:r>
      <w:r w:rsidR="00E36096" w:rsidRPr="00166932">
        <w:rPr>
          <w:rFonts w:asciiTheme="majorHAnsi" w:hAnsiTheme="majorHAnsi"/>
          <w:sz w:val="24"/>
          <w:szCs w:val="24"/>
          <w:lang w:val="bg-BG" w:eastAsia="bg-BG"/>
        </w:rPr>
        <w:t xml:space="preserve">. </w:t>
      </w:r>
      <w:r w:rsidR="00E36096" w:rsidRPr="00166932">
        <w:rPr>
          <w:rFonts w:asciiTheme="majorHAnsi" w:hAnsiTheme="majorHAnsi"/>
          <w:b/>
          <w:caps/>
          <w:sz w:val="24"/>
          <w:szCs w:val="24"/>
          <w:lang w:val="bg-BG" w:eastAsia="bg-BG"/>
        </w:rPr>
        <w:t>Изпълнителят</w:t>
      </w:r>
      <w:r w:rsidR="00E36096" w:rsidRPr="00166932">
        <w:rPr>
          <w:rFonts w:asciiTheme="majorHAnsi" w:hAnsiTheme="majorHAnsi"/>
          <w:sz w:val="24"/>
          <w:szCs w:val="24"/>
          <w:lang w:val="bg-BG" w:eastAsia="bg-BG"/>
        </w:rPr>
        <w:t xml:space="preserve"> поема цялата отговорност към трети лица, в това число и отговорност за вреди от всякакъв характер, понесени от тези лица по време на изпълнение на договора или като последица от него. </w:t>
      </w:r>
    </w:p>
    <w:p w:rsidR="007B5856" w:rsidRPr="00166932" w:rsidRDefault="007B5856" w:rsidP="007B5856">
      <w:pPr>
        <w:widowControl/>
        <w:autoSpaceDE/>
        <w:adjustRightInd/>
        <w:ind w:left="708" w:firstLine="708"/>
        <w:jc w:val="both"/>
        <w:rPr>
          <w:rFonts w:asciiTheme="majorHAnsi" w:hAnsiTheme="majorHAnsi"/>
          <w:b/>
          <w:sz w:val="24"/>
          <w:szCs w:val="24"/>
          <w:lang w:eastAsia="bg-BG"/>
        </w:rPr>
      </w:pPr>
    </w:p>
    <w:p w:rsidR="00A44619" w:rsidRPr="00166932" w:rsidRDefault="00A44619" w:rsidP="003127E5">
      <w:pPr>
        <w:widowControl/>
        <w:autoSpaceDE/>
        <w:adjustRightInd/>
        <w:ind w:left="1416" w:firstLine="708"/>
        <w:jc w:val="both"/>
        <w:rPr>
          <w:rFonts w:asciiTheme="majorHAnsi" w:hAnsiTheme="majorHAnsi"/>
          <w:b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V</w:t>
      </w:r>
      <w:r w:rsidR="007B5856" w:rsidRPr="00166932">
        <w:rPr>
          <w:rFonts w:asciiTheme="majorHAnsi" w:hAnsiTheme="majorHAnsi"/>
          <w:b/>
          <w:sz w:val="24"/>
          <w:szCs w:val="24"/>
          <w:lang w:val="bg-BG" w:eastAsia="bg-BG"/>
        </w:rPr>
        <w:t>II</w:t>
      </w:r>
      <w:r w:rsidR="007B5856" w:rsidRPr="00166932">
        <w:rPr>
          <w:rFonts w:asciiTheme="majorHAnsi" w:hAnsiTheme="majorHAnsi"/>
          <w:b/>
          <w:sz w:val="24"/>
          <w:szCs w:val="24"/>
          <w:lang w:eastAsia="bg-BG"/>
        </w:rPr>
        <w:t xml:space="preserve">.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 xml:space="preserve"> ГАРАНЦИЯ ЗА ИЗПЪЛНЕНИЕ</w:t>
      </w:r>
    </w:p>
    <w:p w:rsidR="003127E5" w:rsidRPr="00166932" w:rsidRDefault="003127E5" w:rsidP="003127E5">
      <w:pPr>
        <w:widowControl/>
        <w:autoSpaceDE/>
        <w:adjustRightInd/>
        <w:ind w:left="1416" w:firstLine="708"/>
        <w:jc w:val="both"/>
        <w:rPr>
          <w:rFonts w:asciiTheme="majorHAnsi" w:hAnsiTheme="majorHAnsi"/>
          <w:b/>
          <w:sz w:val="24"/>
          <w:szCs w:val="24"/>
          <w:lang w:eastAsia="bg-BG"/>
        </w:rPr>
      </w:pPr>
    </w:p>
    <w:p w:rsidR="003127E5" w:rsidRPr="00166932" w:rsidRDefault="003127E5" w:rsidP="003127E5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Theme="majorHAnsi" w:eastAsiaTheme="minorHAnsi" w:hAnsiTheme="majorHAnsi"/>
          <w:sz w:val="24"/>
          <w:szCs w:val="24"/>
          <w:lang w:val="bg-BG"/>
        </w:rPr>
      </w:pP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Чл.18. </w:t>
      </w:r>
      <w:r w:rsidRPr="00166932">
        <w:rPr>
          <w:rFonts w:asciiTheme="majorHAnsi" w:eastAsiaTheme="minorHAnsi" w:hAnsiTheme="majorHAnsi"/>
          <w:b/>
          <w:sz w:val="24"/>
          <w:szCs w:val="24"/>
          <w:lang w:val="bg-BG"/>
        </w:rPr>
        <w:t>ИЗПЪЛНИТЕЛЯТ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 гарантира изпълнението на произтичащите от настоящия договор свои задължения с гаранция за добро изпълнение в размер на ............................. (...............................................................................) лева, представляващи 5 % от неговата обща стойност, без ДДС.</w:t>
      </w:r>
    </w:p>
    <w:p w:rsidR="003127E5" w:rsidRPr="00166932" w:rsidRDefault="003127E5" w:rsidP="003127E5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Theme="majorHAnsi" w:eastAsiaTheme="minorHAnsi" w:hAnsiTheme="majorHAnsi"/>
          <w:sz w:val="24"/>
          <w:szCs w:val="24"/>
          <w:lang w:val="bg-BG"/>
        </w:rPr>
      </w:pP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Чл.19. </w:t>
      </w:r>
      <w:r w:rsidRPr="00166932">
        <w:rPr>
          <w:rFonts w:asciiTheme="majorHAnsi" w:eastAsiaTheme="minorHAnsi" w:hAnsiTheme="majorHAnsi"/>
          <w:b/>
          <w:sz w:val="24"/>
          <w:szCs w:val="24"/>
          <w:lang w:val="bg-BG"/>
        </w:rPr>
        <w:t>ВЪЗЛОЖИТЕЛЯТ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7 календарни дни.</w:t>
      </w:r>
    </w:p>
    <w:p w:rsidR="003127E5" w:rsidRPr="00166932" w:rsidRDefault="003127E5" w:rsidP="003127E5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Theme="majorHAnsi" w:eastAsiaTheme="minorHAnsi" w:hAnsiTheme="majorHAnsi"/>
          <w:sz w:val="24"/>
          <w:szCs w:val="24"/>
          <w:lang w:val="bg-BG"/>
        </w:rPr>
      </w:pP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Чл. 20. </w:t>
      </w:r>
      <w:r w:rsidRPr="00166932">
        <w:rPr>
          <w:rFonts w:asciiTheme="majorHAnsi" w:eastAsiaTheme="minorHAnsi" w:hAnsiTheme="majorHAnsi"/>
          <w:b/>
          <w:sz w:val="24"/>
          <w:szCs w:val="24"/>
          <w:lang w:val="bg-BG"/>
        </w:rPr>
        <w:t>ВЪЗЛОЖИТЕЛЯТ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 има право да усвои сумата от гаранцията, без това да го лишава от правото да търси обезщетение за претърпени вреди.</w:t>
      </w:r>
    </w:p>
    <w:p w:rsidR="003127E5" w:rsidRPr="00166932" w:rsidRDefault="003127E5" w:rsidP="003127E5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Theme="majorHAnsi" w:eastAsiaTheme="minorHAnsi" w:hAnsiTheme="majorHAnsi"/>
          <w:sz w:val="24"/>
          <w:szCs w:val="24"/>
          <w:lang w:val="bg-BG"/>
        </w:rPr>
      </w:pPr>
      <w:r w:rsidRPr="00166932">
        <w:rPr>
          <w:rFonts w:asciiTheme="majorHAnsi" w:eastAsiaTheme="minorHAnsi" w:hAnsiTheme="majorHAnsi"/>
          <w:sz w:val="24"/>
          <w:szCs w:val="24"/>
          <w:lang w:val="bg-BG"/>
        </w:rPr>
        <w:lastRenderedPageBreak/>
        <w:t xml:space="preserve">Чл.21.При липса на възражения по изпълнението на договора </w:t>
      </w:r>
      <w:r w:rsidRPr="00166932">
        <w:rPr>
          <w:rFonts w:asciiTheme="majorHAnsi" w:eastAsiaTheme="minorHAnsi" w:hAnsiTheme="majorHAnsi"/>
          <w:b/>
          <w:sz w:val="24"/>
          <w:szCs w:val="24"/>
          <w:lang w:val="bg-BG"/>
        </w:rPr>
        <w:t>ВЪЗЛОЖИТЕЛЯТ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 освобождава гаранцията по чл.18 в срок от 30 календарни дни след приключване на изпълнението (крайната дата за приключването на договора, която крайна дата съвпада с приемането на крайните продукти от възложителя), без да дължи лихви за периода</w:t>
      </w:r>
      <w:r w:rsidR="00F67D0F" w:rsidRPr="00166932">
        <w:rPr>
          <w:rFonts w:asciiTheme="majorHAnsi" w:eastAsiaTheme="minorHAnsi" w:hAnsiTheme="majorHAnsi"/>
          <w:sz w:val="24"/>
          <w:szCs w:val="24"/>
        </w:rPr>
        <w:t>.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 </w:t>
      </w:r>
    </w:p>
    <w:p w:rsidR="003127E5" w:rsidRPr="00166932" w:rsidRDefault="003127E5" w:rsidP="003127E5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Theme="majorHAnsi" w:eastAsiaTheme="minorHAnsi" w:hAnsiTheme="majorHAnsi"/>
          <w:sz w:val="24"/>
          <w:szCs w:val="24"/>
          <w:lang w:val="bg-BG"/>
        </w:rPr>
      </w:pP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Чл. 22. Гаранцията за изпълнение не се освобождава от </w:t>
      </w:r>
      <w:r w:rsidRPr="00166932">
        <w:rPr>
          <w:rFonts w:asciiTheme="majorHAnsi" w:eastAsiaTheme="minorHAnsi" w:hAnsiTheme="majorHAnsi"/>
          <w:b/>
          <w:sz w:val="24"/>
          <w:szCs w:val="24"/>
          <w:lang w:val="bg-BG"/>
        </w:rPr>
        <w:t>ВЪЗЛОЖИТЕЛЯ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166932">
        <w:rPr>
          <w:rFonts w:asciiTheme="majorHAnsi" w:eastAsiaTheme="minorHAnsi" w:hAnsiTheme="majorHAnsi"/>
          <w:b/>
          <w:sz w:val="24"/>
          <w:szCs w:val="24"/>
          <w:lang w:val="bg-BG"/>
        </w:rPr>
        <w:t xml:space="preserve">ИЗПЪЛНИТЕЛЯ 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и въпросът е отнесен за решаване пред съд. При решаване на спора в полза на </w:t>
      </w:r>
      <w:r w:rsidRPr="00166932">
        <w:rPr>
          <w:rFonts w:asciiTheme="majorHAnsi" w:eastAsiaTheme="minorHAnsi" w:hAnsiTheme="majorHAnsi"/>
          <w:b/>
          <w:sz w:val="24"/>
          <w:szCs w:val="24"/>
          <w:lang w:val="bg-BG"/>
        </w:rPr>
        <w:t>ВЪЗЛОЖИТЕЛЯ</w:t>
      </w:r>
      <w:r w:rsidRPr="00166932">
        <w:rPr>
          <w:rFonts w:asciiTheme="majorHAnsi" w:eastAsiaTheme="minorHAnsi" w:hAnsiTheme="majorHAnsi"/>
          <w:sz w:val="24"/>
          <w:szCs w:val="24"/>
          <w:lang w:val="bg-BG"/>
        </w:rPr>
        <w:t xml:space="preserve"> той може да пристъпи към усвояване на гаранцията за изпълнение.</w:t>
      </w:r>
    </w:p>
    <w:p w:rsidR="00E36096" w:rsidRPr="00166932" w:rsidRDefault="00E36096" w:rsidP="003127E5">
      <w:pPr>
        <w:widowControl/>
        <w:autoSpaceDE/>
        <w:adjustRightInd/>
        <w:jc w:val="both"/>
        <w:rPr>
          <w:rFonts w:asciiTheme="majorHAnsi" w:hAnsiTheme="majorHAnsi"/>
          <w:b/>
          <w:bCs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ab/>
      </w:r>
      <w:r w:rsidR="003127E5" w:rsidRPr="00166932">
        <w:rPr>
          <w:rFonts w:asciiTheme="majorHAnsi" w:hAnsiTheme="majorHAnsi"/>
          <w:sz w:val="24"/>
          <w:szCs w:val="24"/>
          <w:lang w:val="bg-BG" w:eastAsia="bg-BG"/>
        </w:rPr>
        <w:tab/>
      </w:r>
      <w:r w:rsidR="003127E5" w:rsidRPr="00166932">
        <w:rPr>
          <w:rFonts w:asciiTheme="majorHAnsi" w:hAnsiTheme="majorHAnsi"/>
          <w:sz w:val="24"/>
          <w:szCs w:val="24"/>
          <w:lang w:val="bg-BG" w:eastAsia="bg-BG"/>
        </w:rPr>
        <w:tab/>
      </w:r>
      <w:r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>V</w:t>
      </w:r>
      <w:r w:rsidR="00A44619" w:rsidRPr="00166932">
        <w:rPr>
          <w:rFonts w:asciiTheme="majorHAnsi" w:hAnsiTheme="majorHAnsi"/>
          <w:b/>
          <w:bCs/>
          <w:sz w:val="24"/>
          <w:szCs w:val="24"/>
          <w:lang w:eastAsia="bg-BG"/>
        </w:rPr>
        <w:t>I</w:t>
      </w:r>
      <w:r w:rsidR="003127E5" w:rsidRPr="00166932">
        <w:rPr>
          <w:rFonts w:asciiTheme="majorHAnsi" w:hAnsiTheme="majorHAnsi"/>
          <w:b/>
          <w:bCs/>
          <w:sz w:val="24"/>
          <w:szCs w:val="24"/>
          <w:lang w:eastAsia="bg-BG"/>
        </w:rPr>
        <w:t>I</w:t>
      </w:r>
      <w:r w:rsidR="003127E5"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 xml:space="preserve">I. </w:t>
      </w:r>
      <w:r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>ФОРСМАЖОРНИ ОБСТОЯТЕЛСТВА</w:t>
      </w:r>
    </w:p>
    <w:p w:rsidR="00E36096" w:rsidRPr="00166932" w:rsidRDefault="00E36096" w:rsidP="00E36096">
      <w:pPr>
        <w:widowControl/>
        <w:autoSpaceDE/>
        <w:adjustRightInd/>
        <w:jc w:val="both"/>
        <w:rPr>
          <w:rFonts w:asciiTheme="majorHAnsi" w:hAnsiTheme="majorHAnsi"/>
          <w:b/>
          <w:bCs/>
          <w:sz w:val="24"/>
          <w:szCs w:val="24"/>
          <w:lang w:val="bg-BG" w:eastAsia="bg-BG"/>
        </w:rPr>
      </w:pP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Чл.</w:t>
      </w:r>
      <w:r w:rsidR="003127E5" w:rsidRPr="00166932">
        <w:rPr>
          <w:rFonts w:asciiTheme="majorHAnsi" w:hAnsiTheme="majorHAnsi"/>
          <w:bCs/>
          <w:sz w:val="24"/>
          <w:szCs w:val="24"/>
          <w:lang w:val="bg-BG" w:eastAsia="bg-BG"/>
        </w:rPr>
        <w:t>23</w:t>
      </w: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.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Страните по настоящия договор не дължат обезщетение за понесени вреди и загуби, ако последните са причинени в резултат на непредвидени обстоятелства.</w:t>
      </w:r>
    </w:p>
    <w:p w:rsidR="00493162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Чл. 2</w:t>
      </w:r>
      <w:r w:rsidR="003127E5" w:rsidRPr="00166932">
        <w:rPr>
          <w:rFonts w:asciiTheme="majorHAnsi" w:hAnsiTheme="majorHAnsi"/>
          <w:bCs/>
          <w:sz w:val="24"/>
          <w:szCs w:val="24"/>
          <w:lang w:val="bg-BG" w:eastAsia="bg-BG"/>
        </w:rPr>
        <w:t>4</w:t>
      </w: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.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>(1) „Непредвидени обстоятелства” по смисъла на този договор са обстоятелствата</w:t>
      </w:r>
      <w:r w:rsidR="00493162" w:rsidRPr="00166932">
        <w:rPr>
          <w:rFonts w:asciiTheme="majorHAnsi" w:hAnsiTheme="majorHAnsi"/>
          <w:sz w:val="24"/>
          <w:szCs w:val="24"/>
          <w:lang w:val="bg-BG"/>
        </w:rPr>
        <w:t xml:space="preserve">, които са възникнали след сключването на договора, не са могли да бъдат предвидени при полагане на дължимата грижа, не са резултат </w:t>
      </w:r>
      <w:r w:rsidR="00493162" w:rsidRPr="00166932"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  <w:lang w:val="bg-BG"/>
        </w:rPr>
        <w:t>от</w:t>
      </w:r>
      <w:r w:rsidR="00493162" w:rsidRPr="00166932">
        <w:rPr>
          <w:rFonts w:asciiTheme="majorHAnsi" w:hAnsiTheme="majorHAnsi"/>
          <w:sz w:val="24"/>
          <w:szCs w:val="24"/>
          <w:lang w:val="bg-BG"/>
        </w:rPr>
        <w:t xml:space="preserve"> действие или бездействие на страните, но правят невъзможно изпълнението при договорените условия</w:t>
      </w:r>
      <w:r w:rsidR="00493162" w:rsidRPr="00166932">
        <w:rPr>
          <w:rFonts w:asciiTheme="majorHAnsi" w:hAnsiTheme="majorHAnsi"/>
          <w:sz w:val="24"/>
          <w:szCs w:val="24"/>
        </w:rPr>
        <w:t>.</w:t>
      </w:r>
    </w:p>
    <w:p w:rsidR="00E36096" w:rsidRPr="00166932" w:rsidRDefault="00F67D0F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</w:t>
      </w:r>
      <w:r w:rsidR="00E36096" w:rsidRPr="00166932">
        <w:rPr>
          <w:rFonts w:asciiTheme="majorHAnsi" w:hAnsiTheme="majorHAnsi"/>
          <w:sz w:val="24"/>
          <w:szCs w:val="24"/>
          <w:lang w:val="bg-BG" w:eastAsia="bg-BG"/>
        </w:rPr>
        <w:t xml:space="preserve">(2) Не представляват „непредвидени обстоятелства” събития, причинени по небрежност или чрез умишлено действие на </w:t>
      </w:r>
      <w:r w:rsidR="00E36096" w:rsidRPr="00166932">
        <w:rPr>
          <w:rFonts w:asciiTheme="majorHAnsi" w:hAnsiTheme="majorHAnsi"/>
          <w:b/>
          <w:sz w:val="24"/>
          <w:szCs w:val="24"/>
          <w:lang w:val="bg-BG" w:eastAsia="bg-BG"/>
        </w:rPr>
        <w:t>ВЪЗЛОЖИТЕЛЯ</w:t>
      </w:r>
      <w:r w:rsidR="00E36096" w:rsidRPr="00166932">
        <w:rPr>
          <w:rFonts w:asciiTheme="majorHAnsi" w:hAnsiTheme="majorHAnsi"/>
          <w:sz w:val="24"/>
          <w:szCs w:val="24"/>
          <w:lang w:val="bg-BG" w:eastAsia="bg-BG"/>
        </w:rPr>
        <w:t xml:space="preserve"> или </w:t>
      </w:r>
      <w:r w:rsidR="00E36096" w:rsidRPr="00166932">
        <w:rPr>
          <w:rFonts w:asciiTheme="majorHAnsi" w:hAnsiTheme="majorHAnsi"/>
          <w:b/>
          <w:sz w:val="24"/>
          <w:szCs w:val="24"/>
          <w:lang w:val="bg-BG" w:eastAsia="bg-BG"/>
        </w:rPr>
        <w:t>ИЗПЪЛНИТЕЛЯ</w:t>
      </w:r>
      <w:r w:rsidR="00E36096" w:rsidRPr="00166932">
        <w:rPr>
          <w:rFonts w:asciiTheme="majorHAnsi" w:hAnsiTheme="majorHAnsi"/>
          <w:sz w:val="24"/>
          <w:szCs w:val="24"/>
          <w:lang w:val="bg-BG" w:eastAsia="bg-BG"/>
        </w:rPr>
        <w:t xml:space="preserve"> или на негови представители и/или служители.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Чл.2</w:t>
      </w:r>
      <w:r w:rsidR="003127E5" w:rsidRPr="00166932">
        <w:rPr>
          <w:rFonts w:asciiTheme="majorHAnsi" w:hAnsiTheme="majorHAnsi"/>
          <w:bCs/>
          <w:sz w:val="24"/>
          <w:szCs w:val="24"/>
          <w:lang w:val="bg-BG" w:eastAsia="bg-BG"/>
        </w:rPr>
        <w:t>5</w:t>
      </w: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.</w:t>
      </w:r>
      <w:r w:rsidR="00290DDC" w:rsidRPr="00166932">
        <w:rPr>
          <w:rFonts w:asciiTheme="majorHAnsi" w:hAnsiTheme="majorHAnsi"/>
          <w:bCs/>
          <w:sz w:val="24"/>
          <w:szCs w:val="24"/>
          <w:lang w:val="bg-BG" w:eastAsia="bg-BG"/>
        </w:rPr>
        <w:t xml:space="preserve"> 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>(1)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 xml:space="preserve"> 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>Ако страната, която е следвало да изпълни свое задължение по договора, е била в забава, тя не може да се позовава на „непредвидени обстоятелства”. Липсата на парични средства не представлява „непредвидени обстоятелства”.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Чл. 2</w:t>
      </w:r>
      <w:r w:rsidR="00F45BB0" w:rsidRPr="00166932">
        <w:rPr>
          <w:rFonts w:asciiTheme="majorHAnsi" w:hAnsiTheme="majorHAnsi"/>
          <w:bCs/>
          <w:sz w:val="24"/>
          <w:szCs w:val="24"/>
          <w:lang w:val="bg-BG" w:eastAsia="bg-BG"/>
        </w:rPr>
        <w:t>6</w:t>
      </w: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.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Страната, за която са налице „непредвидени обстоятелства”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5 (пет) дневен срок от настъпване на тези обстоятелства. При неуведомяване се дължи обезщетение за настъпилите от това вреди в действителен размер. 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</w:p>
    <w:p w:rsidR="00E36096" w:rsidRPr="00166932" w:rsidRDefault="00F45BB0" w:rsidP="00E36096">
      <w:pPr>
        <w:widowControl/>
        <w:autoSpaceDE/>
        <w:adjustRightInd/>
        <w:jc w:val="center"/>
        <w:rPr>
          <w:rFonts w:asciiTheme="majorHAnsi" w:hAnsiTheme="majorHAnsi"/>
          <w:b/>
          <w:bCs/>
          <w:sz w:val="24"/>
          <w:szCs w:val="24"/>
          <w:lang w:val="bg-BG" w:eastAsia="bg-BG"/>
        </w:rPr>
      </w:pPr>
      <w:proofErr w:type="gramStart"/>
      <w:r w:rsidRPr="00166932">
        <w:rPr>
          <w:rFonts w:asciiTheme="majorHAnsi" w:eastAsia="Calibri" w:hAnsiTheme="majorHAnsi"/>
          <w:b/>
          <w:bCs/>
          <w:sz w:val="24"/>
          <w:szCs w:val="24"/>
          <w:lang w:eastAsia="bg-BG"/>
        </w:rPr>
        <w:t>IХ</w:t>
      </w:r>
      <w:r w:rsidR="00E36096"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>.</w:t>
      </w:r>
      <w:proofErr w:type="gramEnd"/>
      <w:r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 xml:space="preserve"> </w:t>
      </w:r>
      <w:r w:rsidR="00E36096"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>ПРЕКРАТЯВАНЕ НА ДОГОВОРА</w:t>
      </w:r>
    </w:p>
    <w:p w:rsidR="00E36096" w:rsidRPr="00166932" w:rsidRDefault="00E36096" w:rsidP="00E36096">
      <w:pPr>
        <w:widowControl/>
        <w:autoSpaceDE/>
        <w:adjustRightInd/>
        <w:jc w:val="both"/>
        <w:rPr>
          <w:rFonts w:asciiTheme="majorHAnsi" w:hAnsiTheme="majorHAnsi"/>
          <w:sz w:val="24"/>
          <w:szCs w:val="24"/>
          <w:lang w:val="bg-BG" w:eastAsia="bg-BG"/>
        </w:rPr>
      </w:pP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Чл. 2</w:t>
      </w:r>
      <w:r w:rsidR="00F45BB0" w:rsidRPr="00166932">
        <w:rPr>
          <w:rFonts w:asciiTheme="majorHAnsi" w:hAnsiTheme="majorHAnsi"/>
          <w:bCs/>
          <w:sz w:val="24"/>
          <w:szCs w:val="24"/>
          <w:lang w:val="bg-BG" w:eastAsia="bg-BG"/>
        </w:rPr>
        <w:t>7</w:t>
      </w: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.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>(1) Настоящият договор се прекратява: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1. </w:t>
      </w:r>
      <w:r w:rsidR="00F45BB0" w:rsidRPr="00166932">
        <w:rPr>
          <w:rFonts w:asciiTheme="majorHAnsi" w:hAnsiTheme="majorHAnsi"/>
          <w:sz w:val="24"/>
          <w:szCs w:val="24"/>
          <w:lang w:val="bg-BG" w:eastAsia="bg-BG"/>
        </w:rPr>
        <w:t xml:space="preserve">  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с </w:t>
      </w:r>
      <w:r w:rsidR="00A44619" w:rsidRPr="00166932">
        <w:rPr>
          <w:rFonts w:asciiTheme="majorHAnsi" w:hAnsiTheme="majorHAnsi"/>
          <w:sz w:val="24"/>
          <w:szCs w:val="24"/>
          <w:lang w:val="bg-BG" w:eastAsia="bg-BG"/>
        </w:rPr>
        <w:t>изпълнение задълженията на страните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>;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>2.</w:t>
      </w:r>
      <w:r w:rsidR="00F45BB0" w:rsidRPr="00166932">
        <w:rPr>
          <w:rFonts w:asciiTheme="majorHAnsi" w:hAnsiTheme="majorHAnsi"/>
          <w:sz w:val="24"/>
          <w:szCs w:val="24"/>
          <w:lang w:val="bg-BG" w:eastAsia="bg-BG"/>
        </w:rPr>
        <w:t xml:space="preserve"> 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>при ликвидация на юридическото лице или едноличния търговец – изпълнител.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lastRenderedPageBreak/>
        <w:t>(2) Извън посочените по-горе случаи договорът може да бъде прекратен едностранно с 10 (десет) дневно писмено предизвестие преди изтичане на договорения срок при възникване на следните обстоятелства: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>1. от изправната страна по договора - при виновно неизпълнение на договорно задължение на другата страна;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>2. в случай на настъпили съществени промени в обстоятелствата за изпълнение на договора по причини, за които страните не отговарят, включително и по отношение осигуряване на финансирането.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(3) Без предизвестие настоящият договор може да бъде прекратен едностранно от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ВЪЗЛОЖИТЕЛЯ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в случаите на констатирани нередности, измама, изпадане в банкрут или конфликт на интереси. </w:t>
      </w:r>
    </w:p>
    <w:p w:rsidR="00E36096" w:rsidRPr="00166932" w:rsidRDefault="00E36096" w:rsidP="00E36096">
      <w:pPr>
        <w:widowControl/>
        <w:autoSpaceDE/>
        <w:adjustRightInd/>
        <w:jc w:val="center"/>
        <w:rPr>
          <w:rFonts w:asciiTheme="majorHAnsi" w:hAnsiTheme="majorHAnsi"/>
          <w:b/>
          <w:bCs/>
          <w:sz w:val="24"/>
          <w:szCs w:val="24"/>
          <w:lang w:val="bg-BG" w:eastAsia="bg-BG"/>
        </w:rPr>
      </w:pPr>
    </w:p>
    <w:p w:rsidR="00E36096" w:rsidRPr="00166932" w:rsidRDefault="00F45BB0" w:rsidP="00E36096">
      <w:pPr>
        <w:widowControl/>
        <w:autoSpaceDE/>
        <w:adjustRightInd/>
        <w:jc w:val="center"/>
        <w:rPr>
          <w:rFonts w:asciiTheme="majorHAnsi" w:eastAsia="Calibri" w:hAnsiTheme="majorHAnsi"/>
          <w:b/>
          <w:bCs/>
          <w:sz w:val="24"/>
          <w:szCs w:val="24"/>
          <w:lang w:val="bg-BG" w:eastAsia="bg-BG"/>
        </w:rPr>
      </w:pPr>
      <w:r w:rsidRPr="00166932">
        <w:rPr>
          <w:rFonts w:asciiTheme="majorHAnsi" w:eastAsia="Calibri" w:hAnsiTheme="majorHAnsi"/>
          <w:b/>
          <w:bCs/>
          <w:sz w:val="24"/>
          <w:szCs w:val="24"/>
          <w:lang w:val="bg-BG" w:eastAsia="bg-BG"/>
        </w:rPr>
        <w:t>Х.</w:t>
      </w:r>
      <w:r w:rsidR="00E36096" w:rsidRPr="00166932">
        <w:rPr>
          <w:rFonts w:asciiTheme="majorHAnsi" w:eastAsia="Calibri" w:hAnsiTheme="majorHAnsi"/>
          <w:b/>
          <w:bCs/>
          <w:sz w:val="24"/>
          <w:szCs w:val="24"/>
          <w:lang w:val="bg-BG" w:eastAsia="bg-BG"/>
        </w:rPr>
        <w:t xml:space="preserve"> КОНФЛИКТ НА ИНТЕРЕСИ</w:t>
      </w:r>
    </w:p>
    <w:p w:rsidR="00E36096" w:rsidRPr="00166932" w:rsidRDefault="00E36096" w:rsidP="00E36096">
      <w:pPr>
        <w:widowControl/>
        <w:autoSpaceDE/>
        <w:adjustRightInd/>
        <w:jc w:val="center"/>
        <w:rPr>
          <w:rFonts w:asciiTheme="majorHAnsi" w:eastAsia="Calibri" w:hAnsiTheme="majorHAnsi"/>
          <w:b/>
          <w:bCs/>
          <w:sz w:val="24"/>
          <w:szCs w:val="24"/>
          <w:lang w:val="bg-BG" w:eastAsia="bg-BG"/>
        </w:rPr>
      </w:pP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eastAsia="Calibri" w:hAnsiTheme="majorHAnsi"/>
          <w:bCs/>
          <w:sz w:val="24"/>
          <w:szCs w:val="24"/>
          <w:lang w:val="bg-BG" w:eastAsia="bg-BG"/>
        </w:rPr>
      </w:pPr>
      <w:r w:rsidRPr="00166932">
        <w:rPr>
          <w:rFonts w:asciiTheme="majorHAnsi" w:eastAsia="Calibri" w:hAnsiTheme="majorHAnsi"/>
          <w:bCs/>
          <w:sz w:val="24"/>
          <w:szCs w:val="24"/>
          <w:lang w:val="bg-BG" w:eastAsia="bg-BG"/>
        </w:rPr>
        <w:t>Чл.</w:t>
      </w:r>
      <w:r w:rsidRPr="00166932">
        <w:rPr>
          <w:rFonts w:asciiTheme="majorHAnsi" w:eastAsia="Calibri" w:hAnsiTheme="majorHAnsi"/>
          <w:bCs/>
          <w:sz w:val="24"/>
          <w:szCs w:val="24"/>
          <w:lang w:val="ru-RU" w:eastAsia="bg-BG"/>
        </w:rPr>
        <w:t>2</w:t>
      </w:r>
      <w:r w:rsidR="00F45BB0" w:rsidRPr="00166932">
        <w:rPr>
          <w:rFonts w:asciiTheme="majorHAnsi" w:eastAsia="Calibri" w:hAnsiTheme="majorHAnsi"/>
          <w:bCs/>
          <w:sz w:val="24"/>
          <w:szCs w:val="24"/>
          <w:lang w:val="ru-RU" w:eastAsia="bg-BG"/>
        </w:rPr>
        <w:t>8</w:t>
      </w:r>
      <w:r w:rsidRPr="00166932">
        <w:rPr>
          <w:rFonts w:asciiTheme="majorHAnsi" w:eastAsia="Calibri" w:hAnsiTheme="majorHAnsi"/>
          <w:bCs/>
          <w:sz w:val="24"/>
          <w:szCs w:val="24"/>
          <w:lang w:val="bg-BG" w:eastAsia="bg-BG"/>
        </w:rPr>
        <w:t>.</w:t>
      </w:r>
      <w:r w:rsidRPr="00166932">
        <w:rPr>
          <w:rFonts w:asciiTheme="majorHAnsi" w:eastAsia="Calibri" w:hAnsiTheme="majorHAnsi"/>
          <w:b/>
          <w:bCs/>
          <w:sz w:val="24"/>
          <w:szCs w:val="24"/>
          <w:lang w:val="bg-BG" w:eastAsia="bg-BG"/>
        </w:rPr>
        <w:t xml:space="preserve"> ИЗПЪЛНИТЕЛЯТ</w:t>
      </w:r>
      <w:r w:rsidRPr="00166932">
        <w:rPr>
          <w:rFonts w:asciiTheme="majorHAnsi" w:eastAsia="Calibri" w:hAnsiTheme="majorHAnsi"/>
          <w:bCs/>
          <w:sz w:val="24"/>
          <w:szCs w:val="24"/>
          <w:lang w:val="bg-BG" w:eastAsia="bg-BG"/>
        </w:rPr>
        <w:t xml:space="preserve"> се задължава да предприеме всички необходими мерки за избягване на конфликт на интереси, както и да уведоми незабавно </w:t>
      </w:r>
      <w:r w:rsidRPr="00166932">
        <w:rPr>
          <w:rFonts w:asciiTheme="majorHAnsi" w:eastAsia="Calibri" w:hAnsiTheme="majorHAnsi"/>
          <w:b/>
          <w:bCs/>
          <w:sz w:val="24"/>
          <w:szCs w:val="24"/>
          <w:lang w:val="bg-BG" w:eastAsia="bg-BG"/>
        </w:rPr>
        <w:t xml:space="preserve">ВЪЗЛОЖИТЕЛЯ </w:t>
      </w:r>
      <w:r w:rsidRPr="00166932">
        <w:rPr>
          <w:rFonts w:asciiTheme="majorHAnsi" w:eastAsia="Calibri" w:hAnsiTheme="majorHAnsi"/>
          <w:bCs/>
          <w:sz w:val="24"/>
          <w:szCs w:val="24"/>
          <w:lang w:val="bg-BG" w:eastAsia="bg-BG"/>
        </w:rPr>
        <w:t>относно обстоятелство, което предизвиква или може да предизвика подобен конфликт.</w:t>
      </w:r>
    </w:p>
    <w:p w:rsidR="00E36096" w:rsidRPr="00166932" w:rsidRDefault="00E36096" w:rsidP="00E36096">
      <w:pPr>
        <w:widowControl/>
        <w:autoSpaceDE/>
        <w:adjustRightInd/>
        <w:jc w:val="center"/>
        <w:rPr>
          <w:rFonts w:asciiTheme="majorHAnsi" w:eastAsia="Calibri" w:hAnsiTheme="majorHAnsi"/>
          <w:b/>
          <w:bCs/>
          <w:sz w:val="24"/>
          <w:szCs w:val="24"/>
          <w:lang w:val="bg-BG" w:eastAsia="bg-BG"/>
        </w:rPr>
      </w:pPr>
    </w:p>
    <w:p w:rsidR="00E36096" w:rsidRPr="00166932" w:rsidRDefault="003127E5" w:rsidP="00E36096">
      <w:pPr>
        <w:widowControl/>
        <w:autoSpaceDE/>
        <w:adjustRightInd/>
        <w:jc w:val="center"/>
        <w:rPr>
          <w:rFonts w:asciiTheme="majorHAnsi" w:eastAsia="Calibri" w:hAnsiTheme="majorHAnsi"/>
          <w:b/>
          <w:bCs/>
          <w:sz w:val="24"/>
          <w:szCs w:val="24"/>
          <w:lang w:val="bg-BG" w:eastAsia="bg-BG"/>
        </w:rPr>
      </w:pPr>
      <w:proofErr w:type="gramStart"/>
      <w:r w:rsidRPr="00166932">
        <w:rPr>
          <w:rFonts w:asciiTheme="majorHAnsi" w:eastAsia="Calibri" w:hAnsiTheme="majorHAnsi"/>
          <w:b/>
          <w:bCs/>
          <w:sz w:val="24"/>
          <w:szCs w:val="24"/>
          <w:lang w:eastAsia="bg-BG"/>
        </w:rPr>
        <w:t>Х</w:t>
      </w:r>
      <w:r w:rsidR="00F45BB0" w:rsidRPr="00166932">
        <w:rPr>
          <w:rFonts w:asciiTheme="majorHAnsi" w:eastAsia="Calibri" w:hAnsiTheme="majorHAnsi"/>
          <w:b/>
          <w:bCs/>
          <w:sz w:val="24"/>
          <w:szCs w:val="24"/>
          <w:lang w:eastAsia="bg-BG"/>
        </w:rPr>
        <w:t>I</w:t>
      </w:r>
      <w:r w:rsidRPr="00166932">
        <w:rPr>
          <w:rFonts w:asciiTheme="majorHAnsi" w:eastAsia="Calibri" w:hAnsiTheme="majorHAnsi"/>
          <w:b/>
          <w:bCs/>
          <w:sz w:val="24"/>
          <w:szCs w:val="24"/>
          <w:lang w:eastAsia="bg-BG"/>
        </w:rPr>
        <w:t>.</w:t>
      </w:r>
      <w:proofErr w:type="gramEnd"/>
      <w:r w:rsidR="00E36096" w:rsidRPr="00166932">
        <w:rPr>
          <w:rFonts w:asciiTheme="majorHAnsi" w:eastAsia="Calibri" w:hAnsiTheme="majorHAnsi"/>
          <w:b/>
          <w:bCs/>
          <w:sz w:val="24"/>
          <w:szCs w:val="24"/>
          <w:lang w:val="bg-BG" w:eastAsia="bg-BG"/>
        </w:rPr>
        <w:t xml:space="preserve"> ПОВЕРИТЕЛНОСТ</w:t>
      </w:r>
    </w:p>
    <w:p w:rsidR="00E36096" w:rsidRPr="00166932" w:rsidRDefault="00E36096" w:rsidP="00E36096">
      <w:pPr>
        <w:widowControl/>
        <w:autoSpaceDE/>
        <w:adjustRightInd/>
        <w:jc w:val="center"/>
        <w:rPr>
          <w:rFonts w:asciiTheme="majorHAnsi" w:eastAsia="Calibri" w:hAnsiTheme="majorHAnsi"/>
          <w:b/>
          <w:bCs/>
          <w:sz w:val="24"/>
          <w:szCs w:val="24"/>
          <w:lang w:val="bg-BG" w:eastAsia="bg-BG"/>
        </w:rPr>
      </w:pP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eastAsia="Calibri" w:hAnsiTheme="majorHAnsi"/>
          <w:bCs/>
          <w:sz w:val="24"/>
          <w:szCs w:val="24"/>
          <w:lang w:val="bg-BG" w:eastAsia="bg-BG"/>
        </w:rPr>
      </w:pPr>
      <w:r w:rsidRPr="00166932">
        <w:rPr>
          <w:rFonts w:asciiTheme="majorHAnsi" w:eastAsia="Calibri" w:hAnsiTheme="majorHAnsi"/>
          <w:bCs/>
          <w:sz w:val="24"/>
          <w:szCs w:val="24"/>
          <w:lang w:val="bg-BG" w:eastAsia="bg-BG"/>
        </w:rPr>
        <w:t>Чл.</w:t>
      </w:r>
      <w:r w:rsidRPr="00166932">
        <w:rPr>
          <w:rFonts w:asciiTheme="majorHAnsi" w:eastAsia="Calibri" w:hAnsiTheme="majorHAnsi"/>
          <w:bCs/>
          <w:sz w:val="24"/>
          <w:szCs w:val="24"/>
          <w:lang w:val="ru-RU" w:eastAsia="bg-BG"/>
        </w:rPr>
        <w:t>2</w:t>
      </w:r>
      <w:r w:rsidR="00F45BB0" w:rsidRPr="00166932">
        <w:rPr>
          <w:rFonts w:asciiTheme="majorHAnsi" w:eastAsia="Calibri" w:hAnsiTheme="majorHAnsi"/>
          <w:bCs/>
          <w:sz w:val="24"/>
          <w:szCs w:val="24"/>
          <w:lang w:val="ru-RU" w:eastAsia="bg-BG"/>
        </w:rPr>
        <w:t>9</w:t>
      </w:r>
      <w:r w:rsidRPr="00166932">
        <w:rPr>
          <w:rFonts w:asciiTheme="majorHAnsi" w:eastAsia="Calibri" w:hAnsiTheme="majorHAnsi"/>
          <w:bCs/>
          <w:sz w:val="24"/>
          <w:szCs w:val="24"/>
          <w:lang w:val="bg-BG" w:eastAsia="bg-BG"/>
        </w:rPr>
        <w:t xml:space="preserve">. При реализиране на своите правомощия </w:t>
      </w:r>
      <w:r w:rsidRPr="00166932">
        <w:rPr>
          <w:rFonts w:asciiTheme="majorHAnsi" w:eastAsia="Calibri" w:hAnsiTheme="majorHAnsi"/>
          <w:b/>
          <w:bCs/>
          <w:sz w:val="24"/>
          <w:szCs w:val="24"/>
          <w:lang w:val="bg-BG" w:eastAsia="bg-BG"/>
        </w:rPr>
        <w:t xml:space="preserve">ИЗПЪЛНИТЕЛЯТ </w:t>
      </w:r>
      <w:r w:rsidRPr="00166932">
        <w:rPr>
          <w:rFonts w:asciiTheme="majorHAnsi" w:eastAsia="Calibri" w:hAnsiTheme="majorHAnsi"/>
          <w:bCs/>
          <w:sz w:val="24"/>
          <w:szCs w:val="24"/>
          <w:lang w:val="bg-BG" w:eastAsia="bg-BG"/>
        </w:rPr>
        <w:t xml:space="preserve">и </w:t>
      </w:r>
      <w:r w:rsidRPr="00166932">
        <w:rPr>
          <w:rFonts w:asciiTheme="majorHAnsi" w:eastAsia="Calibri" w:hAnsiTheme="majorHAnsi"/>
          <w:b/>
          <w:bCs/>
          <w:sz w:val="24"/>
          <w:szCs w:val="24"/>
          <w:lang w:val="bg-BG" w:eastAsia="bg-BG"/>
        </w:rPr>
        <w:t xml:space="preserve"> ВЪЗЛОЖИТЕЛЯТ</w:t>
      </w:r>
      <w:r w:rsidRPr="00166932">
        <w:rPr>
          <w:rFonts w:asciiTheme="majorHAnsi" w:eastAsia="Calibri" w:hAnsiTheme="majorHAnsi"/>
          <w:bCs/>
          <w:sz w:val="24"/>
          <w:szCs w:val="24"/>
          <w:lang w:val="bg-BG" w:eastAsia="bg-BG"/>
        </w:rPr>
        <w:t xml:space="preserve"> спазват изискванията за защита на  личните данни съобразно разпоредбите на приложимото национално законодателство.</w:t>
      </w:r>
    </w:p>
    <w:p w:rsidR="00E36096" w:rsidRPr="00166932" w:rsidRDefault="00E36096" w:rsidP="00E36096">
      <w:pPr>
        <w:widowControl/>
        <w:autoSpaceDE/>
        <w:adjustRightInd/>
        <w:jc w:val="both"/>
        <w:rPr>
          <w:rFonts w:asciiTheme="majorHAnsi" w:eastAsia="Calibri" w:hAnsiTheme="majorHAnsi"/>
          <w:bCs/>
          <w:sz w:val="24"/>
          <w:szCs w:val="24"/>
          <w:lang w:val="bg-BG" w:eastAsia="bg-BG"/>
        </w:rPr>
      </w:pPr>
    </w:p>
    <w:p w:rsidR="00E36096" w:rsidRPr="00166932" w:rsidRDefault="00F45BB0" w:rsidP="00E36096">
      <w:pPr>
        <w:widowControl/>
        <w:autoSpaceDE/>
        <w:adjustRightInd/>
        <w:jc w:val="center"/>
        <w:rPr>
          <w:rFonts w:asciiTheme="majorHAnsi" w:hAnsiTheme="majorHAnsi"/>
          <w:b/>
          <w:sz w:val="24"/>
          <w:szCs w:val="24"/>
          <w:lang w:val="bg-BG" w:eastAsia="bg-BG"/>
        </w:rPr>
      </w:pPr>
      <w:r w:rsidRPr="00166932">
        <w:rPr>
          <w:rFonts w:asciiTheme="majorHAnsi" w:eastAsia="Calibri" w:hAnsiTheme="majorHAnsi"/>
          <w:b/>
          <w:bCs/>
          <w:sz w:val="24"/>
          <w:szCs w:val="24"/>
          <w:lang w:val="bg-BG" w:eastAsia="bg-BG"/>
        </w:rPr>
        <w:t>ХII.</w:t>
      </w:r>
      <w:r w:rsidR="00E36096" w:rsidRPr="00166932">
        <w:rPr>
          <w:rFonts w:asciiTheme="majorHAnsi" w:eastAsia="Calibri" w:hAnsiTheme="majorHAnsi"/>
          <w:b/>
          <w:bCs/>
          <w:sz w:val="24"/>
          <w:szCs w:val="24"/>
          <w:lang w:val="bg-BG" w:eastAsia="bg-BG"/>
        </w:rPr>
        <w:t xml:space="preserve"> </w:t>
      </w:r>
      <w:r w:rsidR="00E36096" w:rsidRPr="00166932">
        <w:rPr>
          <w:rFonts w:asciiTheme="majorHAnsi" w:hAnsiTheme="majorHAnsi"/>
          <w:b/>
          <w:sz w:val="24"/>
          <w:szCs w:val="24"/>
          <w:lang w:val="bg-BG" w:eastAsia="bg-BG"/>
        </w:rPr>
        <w:t xml:space="preserve"> НЕРЕДНОСТИ</w:t>
      </w:r>
    </w:p>
    <w:p w:rsidR="00E36096" w:rsidRPr="00166932" w:rsidRDefault="00E36096" w:rsidP="00E36096">
      <w:pPr>
        <w:widowControl/>
        <w:autoSpaceDE/>
        <w:adjustRightInd/>
        <w:rPr>
          <w:rFonts w:asciiTheme="majorHAnsi" w:hAnsiTheme="majorHAnsi"/>
          <w:sz w:val="24"/>
          <w:szCs w:val="24"/>
          <w:lang w:val="bg-BG" w:eastAsia="bg-BG"/>
        </w:rPr>
      </w:pP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>Чл.</w:t>
      </w:r>
      <w:r w:rsidR="00F45BB0" w:rsidRPr="00166932">
        <w:rPr>
          <w:rFonts w:asciiTheme="majorHAnsi" w:hAnsiTheme="majorHAnsi"/>
          <w:sz w:val="24"/>
          <w:szCs w:val="24"/>
          <w:lang w:val="bg-BG" w:eastAsia="bg-BG"/>
        </w:rPr>
        <w:t>30</w:t>
      </w:r>
      <w:r w:rsidRPr="00166932">
        <w:rPr>
          <w:rFonts w:asciiTheme="majorHAnsi" w:hAnsiTheme="majorHAnsi"/>
          <w:sz w:val="24"/>
          <w:szCs w:val="24"/>
          <w:lang w:val="ru-RU" w:eastAsia="bg-BG"/>
        </w:rPr>
        <w:t>.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 xml:space="preserve"> ИЗПЪЛНИТЕЛЯТ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по настоящия договор се задължава незабавно да докладва на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ВЪЗЛОЖИТЕЛЯ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за всички заподозрени и/или доказани случаи на измама и/или нередност. 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>Чл.</w:t>
      </w:r>
      <w:r w:rsidR="00F45BB0" w:rsidRPr="00166932">
        <w:rPr>
          <w:rFonts w:asciiTheme="majorHAnsi" w:hAnsiTheme="majorHAnsi"/>
          <w:sz w:val="24"/>
          <w:szCs w:val="24"/>
          <w:lang w:val="bg-BG" w:eastAsia="bg-BG"/>
        </w:rPr>
        <w:t>31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>.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 xml:space="preserve"> ИЗПЪЛНИТЕЛЯТ 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>е длъжен да уведоми всички свои служители, работещи по изпълнението на договора да докладват всеки случай на подозрение и/или доказани случаи на нередност и/или измама.</w:t>
      </w:r>
    </w:p>
    <w:p w:rsidR="00E36096" w:rsidRPr="00166932" w:rsidRDefault="00E36096" w:rsidP="00E36096">
      <w:pPr>
        <w:widowControl/>
        <w:autoSpaceDE/>
        <w:adjustRightInd/>
        <w:rPr>
          <w:rFonts w:asciiTheme="majorHAnsi" w:hAnsiTheme="majorHAnsi"/>
          <w:b/>
          <w:bCs/>
          <w:sz w:val="24"/>
          <w:szCs w:val="24"/>
          <w:lang w:val="bg-BG" w:eastAsia="bg-BG"/>
        </w:rPr>
      </w:pPr>
    </w:p>
    <w:p w:rsidR="00E36096" w:rsidRPr="00166932" w:rsidRDefault="00E36096" w:rsidP="00E36096">
      <w:pPr>
        <w:widowControl/>
        <w:autoSpaceDE/>
        <w:adjustRightInd/>
        <w:jc w:val="center"/>
        <w:rPr>
          <w:rFonts w:asciiTheme="majorHAnsi" w:hAnsiTheme="majorHAnsi"/>
          <w:b/>
          <w:bCs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/>
          <w:bCs/>
          <w:sz w:val="24"/>
          <w:szCs w:val="24"/>
          <w:lang w:eastAsia="bg-BG"/>
        </w:rPr>
        <w:t>X</w:t>
      </w:r>
      <w:r w:rsidR="003127E5" w:rsidRPr="00166932">
        <w:rPr>
          <w:rFonts w:asciiTheme="majorHAnsi" w:hAnsiTheme="majorHAnsi"/>
          <w:b/>
          <w:bCs/>
          <w:sz w:val="24"/>
          <w:szCs w:val="24"/>
          <w:lang w:eastAsia="bg-BG"/>
        </w:rPr>
        <w:t>I</w:t>
      </w:r>
      <w:r w:rsidR="00F45BB0" w:rsidRPr="00166932">
        <w:rPr>
          <w:rFonts w:asciiTheme="majorHAnsi" w:hAnsiTheme="majorHAnsi"/>
          <w:b/>
          <w:bCs/>
          <w:sz w:val="24"/>
          <w:szCs w:val="24"/>
          <w:lang w:eastAsia="bg-BG"/>
        </w:rPr>
        <w:t>II</w:t>
      </w:r>
      <w:r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>. ДРУГИ УСЛОВИЯ</w:t>
      </w:r>
    </w:p>
    <w:p w:rsidR="00E36096" w:rsidRPr="00166932" w:rsidRDefault="00E36096" w:rsidP="00E36096">
      <w:pPr>
        <w:widowControl/>
        <w:autoSpaceDE/>
        <w:adjustRightInd/>
        <w:jc w:val="both"/>
        <w:rPr>
          <w:rFonts w:asciiTheme="majorHAnsi" w:hAnsiTheme="majorHAnsi"/>
          <w:b/>
          <w:bCs/>
          <w:sz w:val="24"/>
          <w:szCs w:val="24"/>
          <w:lang w:val="bg-BG" w:eastAsia="bg-BG"/>
        </w:rPr>
      </w:pP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bCs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Чл.</w:t>
      </w:r>
      <w:r w:rsidR="00F45BB0" w:rsidRPr="00166932">
        <w:rPr>
          <w:rFonts w:asciiTheme="majorHAnsi" w:hAnsiTheme="majorHAnsi"/>
          <w:bCs/>
          <w:sz w:val="24"/>
          <w:szCs w:val="24"/>
          <w:lang w:val="bg-BG" w:eastAsia="bg-BG"/>
        </w:rPr>
        <w:t>32</w:t>
      </w: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.(1)</w:t>
      </w:r>
      <w:r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 xml:space="preserve"> </w:t>
      </w: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Възникналите през времетраенето на договора спорове и разногласия между страните се решават чрез преговори между тях. Постигнатите договорености се оформят в писмена форма.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bCs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 xml:space="preserve">(2) В случай на непостигане на договореност по предходния член, всички спорове, породени от този договор или отнасящи се до него, в това число споровете, породени от или отнасящи се до неговото тълкуване, недействителност, неизпълнение или прекратяване, ще бъдат разрешавани </w:t>
      </w: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lastRenderedPageBreak/>
        <w:t>съобразно българските материални и процесуални закони от компетентния съд по реда на ГПК.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bCs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Чл.</w:t>
      </w:r>
      <w:r w:rsidR="00F45BB0" w:rsidRPr="00166932">
        <w:rPr>
          <w:rFonts w:asciiTheme="majorHAnsi" w:hAnsiTheme="majorHAnsi"/>
          <w:bCs/>
          <w:sz w:val="24"/>
          <w:szCs w:val="24"/>
          <w:lang w:val="bg-BG" w:eastAsia="bg-BG"/>
        </w:rPr>
        <w:t>33</w:t>
      </w: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 xml:space="preserve">. Всички съобщения между страните, свързани с изпълнението на този договор са валидни, ако са направени в писмена форма и подписани от упълномощените представители на страните по договора. 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bCs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Чл.3</w:t>
      </w:r>
      <w:r w:rsidR="00F45BB0" w:rsidRPr="00166932">
        <w:rPr>
          <w:rFonts w:asciiTheme="majorHAnsi" w:hAnsiTheme="majorHAnsi"/>
          <w:bCs/>
          <w:sz w:val="24"/>
          <w:szCs w:val="24"/>
          <w:lang w:val="bg-BG" w:eastAsia="bg-BG"/>
        </w:rPr>
        <w:t>4</w:t>
      </w: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>. Никоя от страните по този договор няма право да прехвърля другиму правата и задълженията, произтичащи от него.</w:t>
      </w:r>
    </w:p>
    <w:p w:rsidR="00E36096" w:rsidRPr="00166932" w:rsidRDefault="00E36096" w:rsidP="00E36096">
      <w:pPr>
        <w:widowControl/>
        <w:autoSpaceDE/>
        <w:adjustRightInd/>
        <w:ind w:firstLine="708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 xml:space="preserve"> </w:t>
      </w:r>
      <w:r w:rsidRPr="00166932">
        <w:rPr>
          <w:rFonts w:asciiTheme="majorHAnsi" w:hAnsiTheme="majorHAnsi"/>
          <w:bCs/>
          <w:sz w:val="24"/>
          <w:szCs w:val="24"/>
          <w:lang w:val="bg-BG" w:eastAsia="bg-BG"/>
        </w:rPr>
        <w:t xml:space="preserve"> За неуредените въпроси в настоящия договор се прилага действащото българско законодателство.</w:t>
      </w:r>
    </w:p>
    <w:p w:rsidR="00E36096" w:rsidRPr="00166932" w:rsidRDefault="00E36096" w:rsidP="00E36096">
      <w:pPr>
        <w:widowControl/>
        <w:tabs>
          <w:tab w:val="left" w:pos="720"/>
          <w:tab w:val="right" w:pos="9072"/>
        </w:tabs>
        <w:autoSpaceDE/>
        <w:adjustRightInd/>
        <w:jc w:val="both"/>
        <w:rPr>
          <w:rFonts w:asciiTheme="majorHAnsi" w:hAnsiTheme="majorHAnsi"/>
          <w:b/>
          <w:sz w:val="24"/>
          <w:szCs w:val="24"/>
          <w:lang w:val="bg-BG" w:eastAsia="bg-BG"/>
        </w:rPr>
      </w:pPr>
      <w:r w:rsidRPr="00166932">
        <w:rPr>
          <w:rFonts w:asciiTheme="majorHAnsi" w:hAnsiTheme="majorHAnsi"/>
          <w:sz w:val="24"/>
          <w:szCs w:val="24"/>
          <w:lang w:val="bg-BG" w:eastAsia="bg-BG"/>
        </w:rPr>
        <w:tab/>
        <w:t xml:space="preserve">Настоящият договор се състави в три еднообразни екземпляра – два за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>ВЪЗЛОЖИТЕЛЯ</w:t>
      </w:r>
      <w:r w:rsidRPr="00166932">
        <w:rPr>
          <w:rFonts w:asciiTheme="majorHAnsi" w:hAnsiTheme="majorHAnsi"/>
          <w:sz w:val="24"/>
          <w:szCs w:val="24"/>
          <w:lang w:val="bg-BG" w:eastAsia="bg-BG"/>
        </w:rPr>
        <w:t xml:space="preserve"> и един за </w:t>
      </w:r>
      <w:r w:rsidRPr="00166932">
        <w:rPr>
          <w:rFonts w:asciiTheme="majorHAnsi" w:hAnsiTheme="majorHAnsi"/>
          <w:b/>
          <w:sz w:val="24"/>
          <w:szCs w:val="24"/>
          <w:lang w:val="bg-BG" w:eastAsia="bg-BG"/>
        </w:rPr>
        <w:t xml:space="preserve">ИЗПЪЛНИТЕЛЯ. </w:t>
      </w:r>
    </w:p>
    <w:p w:rsidR="00F45BB0" w:rsidRPr="00166932" w:rsidRDefault="00F45BB0" w:rsidP="00E36096">
      <w:pPr>
        <w:widowControl/>
        <w:autoSpaceDE/>
        <w:adjustRightInd/>
        <w:jc w:val="both"/>
        <w:rPr>
          <w:rFonts w:asciiTheme="majorHAnsi" w:hAnsiTheme="majorHAnsi"/>
          <w:b/>
          <w:bCs/>
          <w:sz w:val="24"/>
          <w:szCs w:val="24"/>
          <w:lang w:val="ru-RU" w:eastAsia="bg-BG"/>
        </w:rPr>
      </w:pPr>
    </w:p>
    <w:p w:rsidR="00E36096" w:rsidRPr="00166932" w:rsidRDefault="00E36096" w:rsidP="00E36096">
      <w:pPr>
        <w:widowControl/>
        <w:autoSpaceDE/>
        <w:adjustRightInd/>
        <w:jc w:val="both"/>
        <w:rPr>
          <w:rFonts w:asciiTheme="majorHAnsi" w:hAnsiTheme="majorHAnsi"/>
          <w:b/>
          <w:bCs/>
          <w:sz w:val="24"/>
          <w:szCs w:val="24"/>
          <w:lang w:val="ru-RU" w:eastAsia="bg-BG"/>
        </w:rPr>
      </w:pPr>
      <w:r w:rsidRPr="00166932">
        <w:rPr>
          <w:rFonts w:asciiTheme="majorHAnsi" w:hAnsiTheme="majorHAnsi"/>
          <w:b/>
          <w:bCs/>
          <w:sz w:val="24"/>
          <w:szCs w:val="24"/>
          <w:lang w:val="ru-RU" w:eastAsia="bg-BG"/>
        </w:rPr>
        <w:t>ВЪЗЛОЖИТЕЛ:                                                               ИЗПЪЛНИТЕЛ:</w:t>
      </w:r>
    </w:p>
    <w:p w:rsidR="00E36096" w:rsidRPr="00166932" w:rsidRDefault="00E36096" w:rsidP="00E36096">
      <w:pPr>
        <w:widowControl/>
        <w:autoSpaceDE/>
        <w:adjustRightInd/>
        <w:jc w:val="both"/>
        <w:rPr>
          <w:rFonts w:asciiTheme="majorHAnsi" w:hAnsiTheme="majorHAnsi"/>
          <w:b/>
          <w:bCs/>
          <w:sz w:val="24"/>
          <w:szCs w:val="24"/>
          <w:lang w:val="ru-RU" w:eastAsia="bg-BG"/>
        </w:rPr>
      </w:pPr>
      <w:r w:rsidRPr="00166932">
        <w:rPr>
          <w:rFonts w:asciiTheme="majorHAnsi" w:hAnsiTheme="majorHAnsi"/>
          <w:b/>
          <w:bCs/>
          <w:sz w:val="24"/>
          <w:szCs w:val="24"/>
          <w:lang w:val="ru-RU" w:eastAsia="bg-BG"/>
        </w:rPr>
        <w:t xml:space="preserve">ОБЩИНА РУСЕ                                                              </w:t>
      </w:r>
    </w:p>
    <w:p w:rsidR="00E36096" w:rsidRPr="00166932" w:rsidRDefault="00E36096" w:rsidP="00E36096">
      <w:pPr>
        <w:widowControl/>
        <w:autoSpaceDE/>
        <w:adjustRightInd/>
        <w:jc w:val="both"/>
        <w:rPr>
          <w:rFonts w:asciiTheme="majorHAnsi" w:hAnsiTheme="majorHAnsi"/>
          <w:b/>
          <w:sz w:val="24"/>
          <w:szCs w:val="24"/>
          <w:lang w:val="ru-RU" w:eastAsia="bg-BG"/>
        </w:rPr>
      </w:pPr>
      <w:r w:rsidRPr="00166932">
        <w:rPr>
          <w:rFonts w:asciiTheme="majorHAnsi" w:hAnsiTheme="majorHAnsi"/>
          <w:b/>
          <w:bCs/>
          <w:sz w:val="24"/>
          <w:szCs w:val="24"/>
          <w:lang w:val="bg-BG" w:eastAsia="bg-BG"/>
        </w:rPr>
        <w:t xml:space="preserve"> </w:t>
      </w:r>
    </w:p>
    <w:p w:rsidR="00E36096" w:rsidRPr="00166932" w:rsidRDefault="00E36096" w:rsidP="00E36096">
      <w:pPr>
        <w:widowControl/>
        <w:autoSpaceDE/>
        <w:adjustRightInd/>
        <w:jc w:val="both"/>
        <w:rPr>
          <w:rFonts w:asciiTheme="majorHAnsi" w:hAnsiTheme="majorHAnsi"/>
          <w:b/>
          <w:sz w:val="24"/>
          <w:szCs w:val="24"/>
          <w:lang w:eastAsia="bg-BG"/>
        </w:rPr>
      </w:pPr>
      <w:r w:rsidRPr="00166932">
        <w:rPr>
          <w:rFonts w:asciiTheme="majorHAnsi" w:hAnsiTheme="majorHAnsi"/>
          <w:b/>
          <w:bCs/>
          <w:sz w:val="24"/>
          <w:szCs w:val="24"/>
          <w:lang w:val="ru-RU" w:eastAsia="bg-BG"/>
        </w:rPr>
        <w:t>ПЛАМЕН СТОИЛОВ</w:t>
      </w:r>
      <w:r w:rsidRPr="00166932">
        <w:rPr>
          <w:rFonts w:asciiTheme="majorHAnsi" w:hAnsiTheme="majorHAnsi"/>
          <w:b/>
          <w:bCs/>
          <w:sz w:val="24"/>
          <w:szCs w:val="24"/>
          <w:lang w:val="ru-RU" w:eastAsia="bg-BG"/>
        </w:rPr>
        <w:tab/>
      </w:r>
      <w:r w:rsidRPr="00166932">
        <w:rPr>
          <w:rFonts w:asciiTheme="majorHAnsi" w:hAnsiTheme="majorHAnsi"/>
          <w:b/>
          <w:bCs/>
          <w:sz w:val="24"/>
          <w:szCs w:val="24"/>
          <w:lang w:val="ru-RU" w:eastAsia="bg-BG"/>
        </w:rPr>
        <w:tab/>
      </w:r>
      <w:r w:rsidRPr="00166932">
        <w:rPr>
          <w:rFonts w:asciiTheme="majorHAnsi" w:hAnsiTheme="majorHAnsi"/>
          <w:b/>
          <w:bCs/>
          <w:sz w:val="24"/>
          <w:szCs w:val="24"/>
          <w:lang w:val="ru-RU" w:eastAsia="bg-BG"/>
        </w:rPr>
        <w:tab/>
      </w:r>
      <w:r w:rsidRPr="00166932">
        <w:rPr>
          <w:rFonts w:asciiTheme="majorHAnsi" w:hAnsiTheme="majorHAnsi"/>
          <w:b/>
          <w:bCs/>
          <w:sz w:val="24"/>
          <w:szCs w:val="24"/>
          <w:lang w:val="ru-RU" w:eastAsia="bg-BG"/>
        </w:rPr>
        <w:tab/>
      </w:r>
      <w:r w:rsidRPr="00166932">
        <w:rPr>
          <w:rFonts w:asciiTheme="majorHAnsi" w:hAnsiTheme="majorHAnsi"/>
          <w:b/>
          <w:bCs/>
          <w:sz w:val="24"/>
          <w:szCs w:val="24"/>
          <w:lang w:val="ru-RU" w:eastAsia="bg-BG"/>
        </w:rPr>
        <w:tab/>
      </w:r>
      <w:r w:rsidRPr="00166932">
        <w:rPr>
          <w:rFonts w:asciiTheme="majorHAnsi" w:hAnsiTheme="majorHAnsi"/>
          <w:b/>
          <w:sz w:val="24"/>
          <w:szCs w:val="24"/>
          <w:lang w:eastAsia="bg-BG"/>
        </w:rPr>
        <w:t>………………….</w:t>
      </w:r>
    </w:p>
    <w:p w:rsidR="00E36096" w:rsidRPr="00166932" w:rsidRDefault="00E36096" w:rsidP="00E36096">
      <w:pPr>
        <w:widowControl/>
        <w:autoSpaceDE/>
        <w:adjustRightInd/>
        <w:jc w:val="both"/>
        <w:rPr>
          <w:rFonts w:asciiTheme="majorHAnsi" w:hAnsiTheme="majorHAnsi"/>
          <w:b/>
          <w:sz w:val="24"/>
          <w:szCs w:val="24"/>
          <w:lang w:val="ru-RU" w:eastAsia="bg-BG"/>
        </w:rPr>
      </w:pPr>
      <w:proofErr w:type="spellStart"/>
      <w:r w:rsidRPr="00166932">
        <w:rPr>
          <w:rFonts w:asciiTheme="majorHAnsi" w:hAnsiTheme="majorHAnsi"/>
          <w:bCs/>
          <w:i/>
          <w:sz w:val="24"/>
          <w:szCs w:val="24"/>
          <w:lang w:val="ru-RU" w:eastAsia="bg-BG"/>
        </w:rPr>
        <w:t>Кмет</w:t>
      </w:r>
      <w:proofErr w:type="spellEnd"/>
      <w:r w:rsidRPr="00166932">
        <w:rPr>
          <w:rFonts w:asciiTheme="majorHAnsi" w:hAnsiTheme="majorHAnsi"/>
          <w:bCs/>
          <w:i/>
          <w:sz w:val="24"/>
          <w:szCs w:val="24"/>
          <w:lang w:val="ru-RU" w:eastAsia="bg-BG"/>
        </w:rPr>
        <w:t xml:space="preserve"> </w:t>
      </w:r>
      <w:proofErr w:type="gramStart"/>
      <w:r w:rsidRPr="00166932">
        <w:rPr>
          <w:rFonts w:asciiTheme="majorHAnsi" w:hAnsiTheme="majorHAnsi"/>
          <w:bCs/>
          <w:i/>
          <w:sz w:val="24"/>
          <w:szCs w:val="24"/>
          <w:lang w:val="ru-RU" w:eastAsia="bg-BG"/>
        </w:rPr>
        <w:t>на</w:t>
      </w:r>
      <w:proofErr w:type="gramEnd"/>
      <w:r w:rsidRPr="00166932">
        <w:rPr>
          <w:rFonts w:asciiTheme="majorHAnsi" w:hAnsiTheme="majorHAnsi"/>
          <w:bCs/>
          <w:i/>
          <w:sz w:val="24"/>
          <w:szCs w:val="24"/>
          <w:lang w:val="ru-RU" w:eastAsia="bg-BG"/>
        </w:rPr>
        <w:t xml:space="preserve"> Община </w:t>
      </w:r>
      <w:proofErr w:type="spellStart"/>
      <w:r w:rsidRPr="00166932">
        <w:rPr>
          <w:rFonts w:asciiTheme="majorHAnsi" w:hAnsiTheme="majorHAnsi"/>
          <w:bCs/>
          <w:i/>
          <w:sz w:val="24"/>
          <w:szCs w:val="24"/>
          <w:lang w:val="ru-RU" w:eastAsia="bg-BG"/>
        </w:rPr>
        <w:t>Русе</w:t>
      </w:r>
      <w:proofErr w:type="spellEnd"/>
    </w:p>
    <w:p w:rsidR="00E36096" w:rsidRPr="00166932" w:rsidRDefault="00E36096" w:rsidP="00E36096">
      <w:pPr>
        <w:widowControl/>
        <w:autoSpaceDE/>
        <w:adjustRightInd/>
        <w:jc w:val="both"/>
        <w:rPr>
          <w:rFonts w:asciiTheme="majorHAnsi" w:hAnsiTheme="majorHAnsi"/>
          <w:b/>
          <w:sz w:val="24"/>
          <w:szCs w:val="24"/>
          <w:lang w:val="ru-RU" w:eastAsia="bg-BG"/>
        </w:rPr>
      </w:pPr>
    </w:p>
    <w:p w:rsidR="00E36096" w:rsidRPr="00166932" w:rsidRDefault="00E36096" w:rsidP="00E36096">
      <w:pPr>
        <w:widowControl/>
        <w:autoSpaceDE/>
        <w:adjustRightInd/>
        <w:jc w:val="both"/>
        <w:rPr>
          <w:rFonts w:asciiTheme="majorHAnsi" w:hAnsiTheme="majorHAnsi"/>
          <w:b/>
          <w:sz w:val="24"/>
          <w:szCs w:val="24"/>
          <w:lang w:val="ru-RU" w:eastAsia="bg-BG"/>
        </w:rPr>
      </w:pPr>
      <w:r w:rsidRPr="00166932">
        <w:rPr>
          <w:rFonts w:asciiTheme="majorHAnsi" w:hAnsiTheme="majorHAnsi"/>
          <w:b/>
          <w:sz w:val="24"/>
          <w:szCs w:val="24"/>
          <w:lang w:val="ru-RU" w:eastAsia="bg-BG"/>
        </w:rPr>
        <w:t>САБИНА МИНКОВСКА</w:t>
      </w:r>
    </w:p>
    <w:p w:rsidR="00280C45" w:rsidRDefault="00E36096" w:rsidP="00E36096">
      <w:pPr>
        <w:jc w:val="both"/>
        <w:rPr>
          <w:i/>
          <w:sz w:val="24"/>
          <w:szCs w:val="24"/>
          <w:lang w:eastAsia="bg-BG"/>
        </w:rPr>
      </w:pPr>
      <w:proofErr w:type="spellStart"/>
      <w:r w:rsidRPr="00166932">
        <w:rPr>
          <w:rFonts w:asciiTheme="majorHAnsi" w:hAnsiTheme="majorHAnsi"/>
          <w:i/>
          <w:sz w:val="24"/>
          <w:szCs w:val="24"/>
          <w:lang w:val="ru-RU" w:eastAsia="bg-BG"/>
        </w:rPr>
        <w:t>Началник</w:t>
      </w:r>
      <w:proofErr w:type="spellEnd"/>
      <w:r w:rsidRPr="00166932">
        <w:rPr>
          <w:rFonts w:asciiTheme="majorHAnsi" w:hAnsiTheme="majorHAnsi"/>
          <w:i/>
          <w:sz w:val="24"/>
          <w:szCs w:val="24"/>
          <w:lang w:val="ru-RU" w:eastAsia="bg-BG"/>
        </w:rPr>
        <w:t xml:space="preserve"> отдел</w:t>
      </w:r>
      <w:r w:rsidR="00166932">
        <w:rPr>
          <w:rFonts w:asciiTheme="majorHAnsi" w:hAnsiTheme="majorHAnsi"/>
          <w:i/>
          <w:sz w:val="24"/>
          <w:szCs w:val="24"/>
          <w:lang w:eastAsia="bg-BG"/>
        </w:rPr>
        <w:t xml:space="preserve"> </w:t>
      </w:r>
      <w:r w:rsidRPr="00166932">
        <w:rPr>
          <w:rFonts w:asciiTheme="majorHAnsi" w:hAnsiTheme="majorHAnsi"/>
          <w:i/>
          <w:sz w:val="24"/>
          <w:szCs w:val="24"/>
          <w:lang w:val="ru-RU" w:eastAsia="bg-BG"/>
        </w:rPr>
        <w:t xml:space="preserve">”Финансово </w:t>
      </w:r>
      <w:proofErr w:type="spellStart"/>
      <w:r w:rsidRPr="00166932">
        <w:rPr>
          <w:rFonts w:asciiTheme="majorHAnsi" w:hAnsiTheme="majorHAnsi"/>
          <w:i/>
          <w:sz w:val="24"/>
          <w:szCs w:val="24"/>
          <w:lang w:val="ru-RU" w:eastAsia="bg-BG"/>
        </w:rPr>
        <w:t>стопанс</w:t>
      </w:r>
      <w:r>
        <w:rPr>
          <w:i/>
          <w:sz w:val="24"/>
          <w:szCs w:val="24"/>
          <w:lang w:val="ru-RU" w:eastAsia="bg-BG"/>
        </w:rPr>
        <w:t>ки</w:t>
      </w:r>
      <w:proofErr w:type="spellEnd"/>
      <w:r>
        <w:rPr>
          <w:i/>
          <w:sz w:val="24"/>
          <w:szCs w:val="24"/>
          <w:lang w:val="ru-RU" w:eastAsia="bg-BG"/>
        </w:rPr>
        <w:t>”</w:t>
      </w:r>
    </w:p>
    <w:sectPr w:rsidR="00280C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99" w:rsidRDefault="00510C99" w:rsidP="00331810">
      <w:r>
        <w:separator/>
      </w:r>
    </w:p>
  </w:endnote>
  <w:endnote w:type="continuationSeparator" w:id="0">
    <w:p w:rsidR="00510C99" w:rsidRDefault="00510C99" w:rsidP="003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0" w:rsidRPr="00331810" w:rsidRDefault="00A34B25" w:rsidP="00331810">
    <w:pPr>
      <w:tabs>
        <w:tab w:val="left" w:pos="8370"/>
      </w:tabs>
      <w:rPr>
        <w:sz w:val="24"/>
        <w:szCs w:val="24"/>
        <w:lang w:eastAsia="bg-BG"/>
      </w:rPr>
    </w:pPr>
    <w:r>
      <w:rPr>
        <w:noProof/>
        <w:sz w:val="24"/>
        <w:szCs w:val="24"/>
        <w:lang w:val="bg-BG" w:eastAsia="bg-BG"/>
      </w:rPr>
      <w:drawing>
        <wp:inline distT="0" distB="0" distL="0" distR="0" wp14:anchorId="7714F69C" wp14:editId="7A45A4F3">
          <wp:extent cx="5767070" cy="207010"/>
          <wp:effectExtent l="0" t="0" r="5080" b="254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1810" w:rsidRDefault="00761424" w:rsidP="00A34B25">
    <w:pPr>
      <w:pStyle w:val="a5"/>
      <w:tabs>
        <w:tab w:val="clear" w:pos="4536"/>
        <w:tab w:val="clear" w:pos="9072"/>
        <w:tab w:val="right" w:pos="9639"/>
      </w:tabs>
      <w:ind w:left="-567"/>
    </w:pPr>
    <w:r>
      <w:rPr>
        <w:noProof/>
        <w:lang w:val="bg-BG" w:eastAsia="bg-BG"/>
      </w:rPr>
      <w:drawing>
        <wp:inline distT="0" distB="0" distL="0" distR="0" wp14:anchorId="5CD5ECCC" wp14:editId="15EA24F4">
          <wp:extent cx="1190625" cy="779085"/>
          <wp:effectExtent l="0" t="0" r="0" b="2540"/>
          <wp:docPr id="11" name="Картина 11" descr="C:\Users\User\Desktop\eu-color-36206-315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u-color-36206-315x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95" cy="78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B25"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986C1F" wp14:editId="3C78C60A">
              <wp:simplePos x="0" y="0"/>
              <wp:positionH relativeFrom="column">
                <wp:posOffset>1109979</wp:posOffset>
              </wp:positionH>
              <wp:positionV relativeFrom="paragraph">
                <wp:posOffset>111125</wp:posOffset>
              </wp:positionV>
              <wp:extent cx="3267075" cy="857250"/>
              <wp:effectExtent l="0" t="0" r="0" b="0"/>
              <wp:wrapNone/>
              <wp:docPr id="9" name="Текстово 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424" w:rsidRPr="00220F71" w:rsidRDefault="00761424" w:rsidP="00761424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Настоящия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т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е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създаден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в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рамките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п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роект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proofErr w:type="gram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>Ефективно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функциониране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Областен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информационен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център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Русе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“ </w:t>
                          </w:r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BG05SFOP001-4.001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-0005-С01/24.02.2016 г.,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по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Опе</w:t>
                          </w:r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ративна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програма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Добро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управление</w:t>
                          </w:r>
                          <w:proofErr w:type="spellEnd"/>
                          <w:r w:rsidRPr="00220F71">
                            <w:rPr>
                              <w:i/>
                              <w:sz w:val="16"/>
                              <w:szCs w:val="16"/>
                            </w:rPr>
                            <w:t>“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,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съфинансирана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от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Европейския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съюз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чрез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Европейския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социален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фонд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331810" w:rsidRDefault="00331810" w:rsidP="003318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22BB8D3" id="_x0000_t202" coordsize="21600,21600" o:spt="202" path="m,l,21600r21600,l21600,xe">
              <v:stroke joinstyle="miter"/>
              <v:path gradientshapeok="t" o:connecttype="rect"/>
            </v:shapetype>
            <v:shape id="Текстово поле 9" o:spid="_x0000_s1026" type="#_x0000_t202" style="position:absolute;left:0;text-align:left;margin-left:87.4pt;margin-top:8.75pt;width:257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" filled="f" stroked="f">
              <v:textbox>
                <w:txbxContent>
                  <w:p w:rsidR="00761424" w:rsidRPr="00220F71" w:rsidRDefault="00761424" w:rsidP="00761424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220F71">
                      <w:rPr>
                        <w:i/>
                        <w:sz w:val="16"/>
                        <w:szCs w:val="16"/>
                      </w:rPr>
                      <w:t>Настоящия</w:t>
                    </w:r>
                    <w:r>
                      <w:rPr>
                        <w:i/>
                        <w:sz w:val="16"/>
                        <w:szCs w:val="16"/>
                      </w:rPr>
                      <w:t>т</w:t>
                    </w:r>
                    <w:r w:rsidRPr="00220F71">
                      <w:rPr>
                        <w:i/>
                        <w:sz w:val="16"/>
                        <w:szCs w:val="16"/>
                      </w:rPr>
                      <w:t xml:space="preserve"> документ е създаден в рамките на п</w:t>
                    </w:r>
                    <w:r>
                      <w:rPr>
                        <w:i/>
                        <w:sz w:val="16"/>
                        <w:szCs w:val="16"/>
                      </w:rPr>
                      <w:t>роект</w:t>
                    </w:r>
                    <w:r w:rsidRPr="00220F71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„Ефективно функциониране на Областен информационен център – Русе“ </w:t>
                    </w:r>
                    <w:r w:rsidRPr="00220F71">
                      <w:rPr>
                        <w:i/>
                        <w:sz w:val="16"/>
                        <w:szCs w:val="16"/>
                      </w:rPr>
                      <w:t>BG05SFOP001-4.001</w:t>
                    </w:r>
                    <w:r>
                      <w:rPr>
                        <w:i/>
                        <w:sz w:val="16"/>
                        <w:szCs w:val="16"/>
                      </w:rPr>
                      <w:t>-0005-С01/24.02.2016 г., финансиран по Опе</w:t>
                    </w:r>
                    <w:r w:rsidRPr="00220F71">
                      <w:rPr>
                        <w:i/>
                        <w:sz w:val="16"/>
                        <w:szCs w:val="16"/>
                      </w:rPr>
                      <w:t>ративна програма „Добро управление“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, съфинансирана от Европейския съюз чрез Европейския социален фонд.</w:t>
                    </w:r>
                  </w:p>
                  <w:p w:rsidR="00331810" w:rsidRDefault="00331810" w:rsidP="00331810"/>
                </w:txbxContent>
              </v:textbox>
            </v:shape>
          </w:pict>
        </mc:Fallback>
      </mc:AlternateContent>
    </w:r>
    <w:r w:rsidR="00220F71">
      <w:tab/>
    </w:r>
    <w:r w:rsidR="00A34B25">
      <w:rPr>
        <w:noProof/>
        <w:lang w:val="bg-BG" w:eastAsia="bg-BG"/>
      </w:rPr>
      <w:drawing>
        <wp:inline distT="0" distB="0" distL="0" distR="0" wp14:anchorId="0052533D" wp14:editId="71500A52">
          <wp:extent cx="1000125" cy="762000"/>
          <wp:effectExtent l="0" t="0" r="9525" b="0"/>
          <wp:docPr id="13" name="Картина 13" descr="C:\Users\User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untitl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363" cy="76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99" w:rsidRDefault="00510C99" w:rsidP="00331810">
      <w:r>
        <w:separator/>
      </w:r>
    </w:p>
  </w:footnote>
  <w:footnote w:type="continuationSeparator" w:id="0">
    <w:p w:rsidR="00510C99" w:rsidRDefault="00510C99" w:rsidP="0033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0" w:rsidRDefault="00331810" w:rsidP="00A34B25">
    <w:pPr>
      <w:pStyle w:val="a3"/>
      <w:ind w:left="-567"/>
    </w:pPr>
    <w:r>
      <w:t xml:space="preserve">  </w:t>
    </w:r>
    <w:r w:rsidR="00A34B25">
      <w:rPr>
        <w:noProof/>
        <w:lang w:val="bg-BG" w:eastAsia="bg-BG"/>
      </w:rPr>
      <w:drawing>
        <wp:inline distT="0" distB="0" distL="0" distR="0" wp14:anchorId="1C8A154C" wp14:editId="785FD0BC">
          <wp:extent cx="942975" cy="1019175"/>
          <wp:effectExtent l="0" t="0" r="9525" b="9525"/>
          <wp:docPr id="14" name="Картина 14" descr="C:\Mail Box\Logo_Obshtina_R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Logo_Obshtina_Ru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A34B25">
      <w:tab/>
    </w:r>
    <w:r w:rsidR="00A34B25">
      <w:tab/>
      <w:t xml:space="preserve"> </w:t>
    </w:r>
    <w:r>
      <w:t xml:space="preserve">     </w:t>
    </w:r>
    <w:r>
      <w:rPr>
        <w:noProof/>
        <w:lang w:val="bg-BG" w:eastAsia="bg-BG"/>
      </w:rPr>
      <w:drawing>
        <wp:inline distT="0" distB="0" distL="0" distR="0" wp14:anchorId="0ED7AB1F" wp14:editId="02CC6A41">
          <wp:extent cx="1476375" cy="904875"/>
          <wp:effectExtent l="0" t="0" r="9525" b="952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E68"/>
    <w:multiLevelType w:val="hybridMultilevel"/>
    <w:tmpl w:val="21D0A94A"/>
    <w:lvl w:ilvl="0" w:tplc="894A7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D1EB1"/>
    <w:multiLevelType w:val="hybridMultilevel"/>
    <w:tmpl w:val="C0ECBFB6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9387E1C"/>
    <w:multiLevelType w:val="multilevel"/>
    <w:tmpl w:val="8084D46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7717E"/>
    <w:multiLevelType w:val="hybridMultilevel"/>
    <w:tmpl w:val="0B7273D8"/>
    <w:lvl w:ilvl="0" w:tplc="25D266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306A3"/>
    <w:multiLevelType w:val="multilevel"/>
    <w:tmpl w:val="A8B243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87E35B5"/>
    <w:multiLevelType w:val="multilevel"/>
    <w:tmpl w:val="1CD6A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5EF350CA"/>
    <w:multiLevelType w:val="multilevel"/>
    <w:tmpl w:val="AC141D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6753BF2"/>
    <w:multiLevelType w:val="multilevel"/>
    <w:tmpl w:val="BFDE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0"/>
    <w:rsid w:val="00003BBA"/>
    <w:rsid w:val="00011494"/>
    <w:rsid w:val="00030AE2"/>
    <w:rsid w:val="000D19A5"/>
    <w:rsid w:val="001140EB"/>
    <w:rsid w:val="001321B2"/>
    <w:rsid w:val="00166932"/>
    <w:rsid w:val="001C17B9"/>
    <w:rsid w:val="00214FCB"/>
    <w:rsid w:val="00220F71"/>
    <w:rsid w:val="00274F60"/>
    <w:rsid w:val="00280C45"/>
    <w:rsid w:val="00290DDC"/>
    <w:rsid w:val="002B6E6B"/>
    <w:rsid w:val="003127E5"/>
    <w:rsid w:val="00331810"/>
    <w:rsid w:val="003954DB"/>
    <w:rsid w:val="00407AA0"/>
    <w:rsid w:val="00450BF1"/>
    <w:rsid w:val="00455923"/>
    <w:rsid w:val="00493162"/>
    <w:rsid w:val="00494387"/>
    <w:rsid w:val="004F1476"/>
    <w:rsid w:val="00510C99"/>
    <w:rsid w:val="00515949"/>
    <w:rsid w:val="00532891"/>
    <w:rsid w:val="00553CAE"/>
    <w:rsid w:val="00570BE0"/>
    <w:rsid w:val="005B1065"/>
    <w:rsid w:val="005F2B68"/>
    <w:rsid w:val="005F6415"/>
    <w:rsid w:val="00626003"/>
    <w:rsid w:val="006316F1"/>
    <w:rsid w:val="00667BFB"/>
    <w:rsid w:val="00703350"/>
    <w:rsid w:val="00705537"/>
    <w:rsid w:val="0070589B"/>
    <w:rsid w:val="0073768F"/>
    <w:rsid w:val="00761424"/>
    <w:rsid w:val="007A4C65"/>
    <w:rsid w:val="007B4750"/>
    <w:rsid w:val="007B5856"/>
    <w:rsid w:val="007C3D2E"/>
    <w:rsid w:val="00802212"/>
    <w:rsid w:val="00832EA3"/>
    <w:rsid w:val="00880CAC"/>
    <w:rsid w:val="008956D3"/>
    <w:rsid w:val="008E1B7B"/>
    <w:rsid w:val="009313A4"/>
    <w:rsid w:val="00961B90"/>
    <w:rsid w:val="00963BEC"/>
    <w:rsid w:val="00967E1B"/>
    <w:rsid w:val="009A2A90"/>
    <w:rsid w:val="009B2DE6"/>
    <w:rsid w:val="009D4C2C"/>
    <w:rsid w:val="00A34B25"/>
    <w:rsid w:val="00A44619"/>
    <w:rsid w:val="00A46845"/>
    <w:rsid w:val="00A81757"/>
    <w:rsid w:val="00AA3449"/>
    <w:rsid w:val="00AA3A8B"/>
    <w:rsid w:val="00AB4BEC"/>
    <w:rsid w:val="00B06601"/>
    <w:rsid w:val="00B65BC9"/>
    <w:rsid w:val="00B94ABF"/>
    <w:rsid w:val="00C01243"/>
    <w:rsid w:val="00C21CA2"/>
    <w:rsid w:val="00C456AA"/>
    <w:rsid w:val="00C810C1"/>
    <w:rsid w:val="00C84A12"/>
    <w:rsid w:val="00C851ED"/>
    <w:rsid w:val="00CE3CE6"/>
    <w:rsid w:val="00D4645D"/>
    <w:rsid w:val="00D87296"/>
    <w:rsid w:val="00DD3C0E"/>
    <w:rsid w:val="00E1459D"/>
    <w:rsid w:val="00E36096"/>
    <w:rsid w:val="00E5740E"/>
    <w:rsid w:val="00E57FA6"/>
    <w:rsid w:val="00E74958"/>
    <w:rsid w:val="00E90128"/>
    <w:rsid w:val="00EA38A0"/>
    <w:rsid w:val="00ED0FC3"/>
    <w:rsid w:val="00EE5557"/>
    <w:rsid w:val="00EF10A4"/>
    <w:rsid w:val="00F152DF"/>
    <w:rsid w:val="00F22BFA"/>
    <w:rsid w:val="00F33643"/>
    <w:rsid w:val="00F45BB0"/>
    <w:rsid w:val="00F63986"/>
    <w:rsid w:val="00F66158"/>
    <w:rsid w:val="00F67D0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2016-08-25T07:08:00Z</cp:lastPrinted>
  <dcterms:created xsi:type="dcterms:W3CDTF">2016-08-17T05:02:00Z</dcterms:created>
  <dcterms:modified xsi:type="dcterms:W3CDTF">2016-08-25T07:14:00Z</dcterms:modified>
</cp:coreProperties>
</file>